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0A30" w14:textId="7E84CC88" w:rsidR="005E3DC1" w:rsidRPr="005E3DC1" w:rsidRDefault="005E3DC1" w:rsidP="005E3DC1">
      <w:pPr>
        <w:spacing w:after="160"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Hlk120603409"/>
      <w:r w:rsidRPr="005E3DC1">
        <w:rPr>
          <w:rFonts w:ascii="Arial" w:eastAsiaTheme="minorHAnsi" w:hAnsi="Arial" w:cs="Arial"/>
          <w:sz w:val="20"/>
          <w:szCs w:val="20"/>
          <w:lang w:eastAsia="en-US"/>
        </w:rPr>
        <w:t xml:space="preserve">KLAUZULA INFORMACYJNA </w:t>
      </w:r>
      <w:bookmarkEnd w:id="0"/>
    </w:p>
    <w:p w14:paraId="5B88A449" w14:textId="77777777" w:rsidR="005E3DC1" w:rsidRPr="005E3DC1" w:rsidRDefault="005E3DC1" w:rsidP="005E3DC1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241374FD" w14:textId="14D42EDF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 xml:space="preserve">1. Administratorem Pani/Pana danych osobowych jest </w:t>
      </w:r>
      <w:r>
        <w:rPr>
          <w:rFonts w:ascii="Arial" w:eastAsiaTheme="minorHAnsi" w:hAnsi="Arial" w:cs="Arial"/>
          <w:sz w:val="20"/>
          <w:szCs w:val="20"/>
          <w:lang w:eastAsia="en-US"/>
        </w:rPr>
        <w:t>WSPL SP ZOZ w Gorzowie Wlkp.</w:t>
      </w:r>
    </w:p>
    <w:p w14:paraId="197BDA0A" w14:textId="771087BA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 xml:space="preserve">2. Administrator wyznaczył Inspektora Ochrony Danych: e-mail </w:t>
      </w:r>
      <w:r>
        <w:rPr>
          <w:rFonts w:ascii="Arial" w:eastAsiaTheme="minorHAnsi" w:hAnsi="Arial" w:cs="Arial"/>
          <w:sz w:val="20"/>
          <w:szCs w:val="20"/>
          <w:lang w:eastAsia="en-US"/>
        </w:rPr>
        <w:t>a.piechowska@wsplgorzow.pl</w:t>
      </w:r>
    </w:p>
    <w:p w14:paraId="3F687A17" w14:textId="3DB45C35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 xml:space="preserve">3. Pani/Pana dane osobowe będą przetwarzane w celach związanych z </w:t>
      </w:r>
      <w:r>
        <w:rPr>
          <w:rFonts w:ascii="Arial" w:eastAsiaTheme="minorHAnsi" w:hAnsi="Arial" w:cs="Arial"/>
          <w:sz w:val="20"/>
          <w:szCs w:val="20"/>
          <w:lang w:eastAsia="en-US"/>
        </w:rPr>
        <w:t>zatrudnieniem.</w:t>
      </w:r>
      <w:r w:rsidRPr="005E3D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62090A2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4. Podanie przez Panią/Pana danych osobowych jest dobrowolne, a ich nieprzekazanie spowoduje brak możliwości udziału w postępowania konkursowym.</w:t>
      </w:r>
    </w:p>
    <w:p w14:paraId="4A596D3E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5. Administrator nie będzie przekazywał Pani/Pana danych podmiotom innym niż upoważnione na mocy przepisów prawa.</w:t>
      </w:r>
    </w:p>
    <w:p w14:paraId="63C0CDEB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6. Pani/Pana dane nie będą podlegały zautomatyzowanemu przetwarzaniu, w tym nie będą podlegały profilowaniu.</w:t>
      </w:r>
    </w:p>
    <w:p w14:paraId="76A8ADDF" w14:textId="75668279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 xml:space="preserve">7. Pani/Pana dane osobowe będą przechowywane do momentu zakończenia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potępowania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0234DBB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8. W przypadku wybrania Pani/Pana oferty i podpisania umowy Pani/Pana dane będą przechowywane przez okres wymagany przepisami prawa, nie krócej jednak niż 10 lat od dnia zakończenia obowiązywania umowy.</w:t>
      </w:r>
    </w:p>
    <w:p w14:paraId="2569D361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9. Na podstawie art. 15, 16 i 18 RODO posiada Pani/Pan prawo dostępu do treści swoich danych oraz prawo ich sprostowania, usunięcia, ograniczenia przetwarzania z zastrzeżeniem przypadków, o których mowa w art. 18 RODO.</w:t>
      </w:r>
    </w:p>
    <w:p w14:paraId="67DEFEE9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10. W związku z art. 17 ust. 3 lit. b), d) lub e) RODO nie przysługuje Pani/Panu prawo do usunięcia danych osobowych, prawo do przenoszenia danych osobowych – art. 20 RODO w oparciu o art. 21 RODO prawo sprzeciwu, wobec przetwarzania danych osobowych, albowiem jest to zgodne z art. 6 ust. 1 lit. b) i c) RODO.</w:t>
      </w:r>
    </w:p>
    <w:p w14:paraId="485498DE" w14:textId="78A85809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11. Ma Pani/Pan prawo wniesienia skargi do Prezesa Urzędu Ochrony Danych Osobowych, gdy uzna Pani/Pan, że przetwarzanie danych osobowych Pani/Pana dotyczących narusza przepisy RODO.</w:t>
      </w:r>
    </w:p>
    <w:p w14:paraId="70795FC7" w14:textId="77777777" w:rsidR="005E3DC1" w:rsidRPr="005E3DC1" w:rsidRDefault="005E3DC1" w:rsidP="005E3DC1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Oświadczam, że zapoznałam/em się z Klauzulą Informacyjną i treść jest dla mnie zrozumiała.</w:t>
      </w:r>
    </w:p>
    <w:p w14:paraId="7B5C3B0B" w14:textId="77777777" w:rsidR="005E3DC1" w:rsidRPr="005E3DC1" w:rsidRDefault="005E3DC1" w:rsidP="005E3DC1">
      <w:pPr>
        <w:spacing w:after="16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52089D" w14:textId="77777777" w:rsidR="005E3DC1" w:rsidRPr="005E3DC1" w:rsidRDefault="005E3DC1" w:rsidP="005E3DC1">
      <w:pPr>
        <w:spacing w:after="16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212D01" w14:textId="77777777" w:rsidR="005E3DC1" w:rsidRPr="005E3DC1" w:rsidRDefault="005E3DC1" w:rsidP="005E3DC1">
      <w:pPr>
        <w:spacing w:after="160" w:line="36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E3D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</w:t>
      </w:r>
      <w:r w:rsidRPr="005E3DC1">
        <w:rPr>
          <w:rFonts w:ascii="Arial" w:eastAsiaTheme="minorHAnsi" w:hAnsi="Arial" w:cs="Arial"/>
          <w:sz w:val="20"/>
          <w:szCs w:val="20"/>
          <w:lang w:eastAsia="en-US"/>
        </w:rPr>
        <w:br/>
        <w:t>data i czytelny podpis kandydata</w:t>
      </w:r>
    </w:p>
    <w:p w14:paraId="19BEEA73" w14:textId="1303DC87" w:rsidR="00822E2A" w:rsidRDefault="00822E2A" w:rsidP="00822E2A">
      <w:pPr>
        <w:pStyle w:val="Bezodstpw"/>
        <w:rPr>
          <w:rFonts w:ascii="Times New Roman" w:hAnsi="Times New Roman"/>
          <w:sz w:val="20"/>
          <w:szCs w:val="28"/>
        </w:rPr>
      </w:pPr>
    </w:p>
    <w:sectPr w:rsidR="00822E2A" w:rsidSect="005E3DC1">
      <w:headerReference w:type="first" r:id="rId7"/>
      <w:pgSz w:w="11906" w:h="16838"/>
      <w:pgMar w:top="1599" w:right="1417" w:bottom="1417" w:left="1417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7ED5" w14:textId="77777777" w:rsidR="007927E8" w:rsidRDefault="007927E8" w:rsidP="00D361A0">
      <w:r>
        <w:separator/>
      </w:r>
    </w:p>
  </w:endnote>
  <w:endnote w:type="continuationSeparator" w:id="0">
    <w:p w14:paraId="6B7E86AA" w14:textId="77777777" w:rsidR="007927E8" w:rsidRDefault="007927E8" w:rsidP="00D3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1A1A" w14:textId="77777777" w:rsidR="007927E8" w:rsidRDefault="007927E8" w:rsidP="00D361A0">
      <w:r>
        <w:separator/>
      </w:r>
    </w:p>
  </w:footnote>
  <w:footnote w:type="continuationSeparator" w:id="0">
    <w:p w14:paraId="14564ABE" w14:textId="77777777" w:rsidR="007927E8" w:rsidRDefault="007927E8" w:rsidP="00D3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2DE4" w14:textId="66B4D024" w:rsidR="00822E2A" w:rsidRDefault="00822E2A" w:rsidP="00822E2A">
    <w:pPr>
      <w:pStyle w:val="Nagwek"/>
      <w:ind w:left="-1417" w:firstLine="708"/>
    </w:pPr>
    <w:r w:rsidRPr="00D361A0">
      <w:rPr>
        <w:noProof/>
      </w:rPr>
      <w:drawing>
        <wp:inline distT="0" distB="0" distL="0" distR="0" wp14:anchorId="3DC03FFE" wp14:editId="41A1DC41">
          <wp:extent cx="1109345" cy="1228204"/>
          <wp:effectExtent l="0" t="0" r="0" b="0"/>
          <wp:docPr id="3" name="Picture 4">
            <a:extLst xmlns:a="http://schemas.openxmlformats.org/drawingml/2006/main">
              <a:ext uri="{FF2B5EF4-FFF2-40B4-BE49-F238E27FC236}">
                <a16:creationId xmlns:a16="http://schemas.microsoft.com/office/drawing/2014/main" id="{85F63E0B-843B-B671-6949-7FDB6817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>
                    <a:extLst>
                      <a:ext uri="{FF2B5EF4-FFF2-40B4-BE49-F238E27FC236}">
                        <a16:creationId xmlns:a16="http://schemas.microsoft.com/office/drawing/2014/main" id="{85F63E0B-843B-B671-6949-7FDB6817B6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8" t="3420" r="21613" b="17070"/>
                  <a:stretch/>
                </pic:blipFill>
                <pic:spPr bwMode="auto">
                  <a:xfrm>
                    <a:off x="0" y="0"/>
                    <a:ext cx="1121593" cy="1241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988C81" w14:textId="77777777" w:rsidR="00362BBC" w:rsidRDefault="00362B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A0"/>
    <w:rsid w:val="000408C0"/>
    <w:rsid w:val="001216BD"/>
    <w:rsid w:val="0015522A"/>
    <w:rsid w:val="00362BBC"/>
    <w:rsid w:val="003D4A5A"/>
    <w:rsid w:val="004A3F41"/>
    <w:rsid w:val="00515B09"/>
    <w:rsid w:val="005E3DC1"/>
    <w:rsid w:val="007927E8"/>
    <w:rsid w:val="007A5AD7"/>
    <w:rsid w:val="00822E2A"/>
    <w:rsid w:val="00A11120"/>
    <w:rsid w:val="00A2326F"/>
    <w:rsid w:val="00A31F57"/>
    <w:rsid w:val="00CD399B"/>
    <w:rsid w:val="00CF2E76"/>
    <w:rsid w:val="00D361A0"/>
    <w:rsid w:val="00E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25781"/>
  <w15:chartTrackingRefBased/>
  <w15:docId w15:val="{4355E515-D04D-4D61-8001-4638BA78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61A0"/>
  </w:style>
  <w:style w:type="paragraph" w:styleId="Stopka">
    <w:name w:val="footer"/>
    <w:basedOn w:val="Normalny"/>
    <w:link w:val="StopkaZnak"/>
    <w:uiPriority w:val="99"/>
    <w:unhideWhenUsed/>
    <w:rsid w:val="00D36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61A0"/>
  </w:style>
  <w:style w:type="paragraph" w:styleId="Bezodstpw">
    <w:name w:val="No Spacing"/>
    <w:uiPriority w:val="1"/>
    <w:qFormat/>
    <w:rsid w:val="00822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3371-832F-4D68-A465-8D61F60A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AP</dc:creator>
  <cp:keywords/>
  <dc:description/>
  <cp:lastModifiedBy>WSPL AP</cp:lastModifiedBy>
  <cp:revision>2</cp:revision>
  <cp:lastPrinted>2022-10-21T10:44:00Z</cp:lastPrinted>
  <dcterms:created xsi:type="dcterms:W3CDTF">2022-12-21T10:24:00Z</dcterms:created>
  <dcterms:modified xsi:type="dcterms:W3CDTF">2022-12-21T10:24:00Z</dcterms:modified>
</cp:coreProperties>
</file>