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ny"/>
        <w:widowControl w:val="false"/>
        <w:overflowPunct w:val="false"/>
        <w:autoSpaceDE w:val="false"/>
        <w:spacing w:lineRule="auto" w:line="240" w:before="0" w:after="0"/>
        <w:jc w:val="right"/>
        <w:rPr>
          <w:rFonts w:ascii="Times New Roman" w:hAnsi="Times New Roman"/>
          <w:b/>
          <w:b/>
          <w:bCs/>
          <w:kern w:val="2"/>
          <w:sz w:val="28"/>
          <w:szCs w:val="28"/>
        </w:rPr>
      </w:pPr>
      <w:r>
        <w:rPr>
          <w:rFonts w:ascii="Times New Roman" w:hAnsi="Times New Roman"/>
          <w:b/>
          <w:bCs/>
          <w:kern w:val="2"/>
          <w:sz w:val="28"/>
          <w:szCs w:val="28"/>
        </w:rPr>
        <w:t>Załącznik nr 3</w:t>
      </w:r>
    </w:p>
    <w:p>
      <w:pPr>
        <w:pStyle w:val="Normalny"/>
        <w:widowControl w:val="false"/>
        <w:overflowPunct w:val="false"/>
        <w:autoSpaceDE w:val="false"/>
        <w:spacing w:lineRule="auto" w:line="240" w:before="0" w:after="0"/>
        <w:jc w:val="center"/>
        <w:rPr/>
      </w:pPr>
      <w:r>
        <w:rPr>
          <w:rStyle w:val="Domylnaczcionkaakapitu"/>
          <w:rFonts w:ascii="Times New Roman" w:hAnsi="Times New Roman"/>
          <w:b/>
          <w:bCs/>
          <w:kern w:val="2"/>
          <w:sz w:val="28"/>
          <w:szCs w:val="28"/>
        </w:rPr>
        <w:t xml:space="preserve">Umowa nr </w:t>
      </w:r>
      <w:r>
        <w:rPr>
          <w:rStyle w:val="Domylnaczcionkaakapitu"/>
          <w:rFonts w:ascii="Times New Roman" w:hAnsi="Times New Roman"/>
          <w:b/>
          <w:i/>
          <w:sz w:val="24"/>
        </w:rPr>
        <w:t>................</w:t>
      </w:r>
    </w:p>
    <w:p>
      <w:pPr>
        <w:pStyle w:val="Normalny"/>
        <w:widowControl w:val="false"/>
        <w:overflowPunct w:val="false"/>
        <w:autoSpaceDE w:val="false"/>
        <w:spacing w:lineRule="auto" w:line="240" w:before="0" w:after="0"/>
        <w:jc w:val="center"/>
        <w:rPr>
          <w:rFonts w:ascii="Times New Roman" w:hAnsi="Times New Roman"/>
          <w:b/>
          <w:b/>
          <w:bCs/>
          <w:kern w:val="2"/>
          <w:sz w:val="28"/>
          <w:szCs w:val="28"/>
        </w:rPr>
      </w:pPr>
      <w:r>
        <w:rPr>
          <w:rFonts w:ascii="Times New Roman" w:hAnsi="Times New Roman"/>
          <w:b/>
          <w:bCs/>
          <w:kern w:val="2"/>
          <w:sz w:val="28"/>
          <w:szCs w:val="28"/>
        </w:rPr>
      </w:r>
    </w:p>
    <w:p>
      <w:pPr>
        <w:pStyle w:val="Normalny"/>
        <w:widowControl w:val="false"/>
        <w:overflowPunct w:val="false"/>
        <w:autoSpaceDE w:val="false"/>
        <w:spacing w:lineRule="auto" w:line="240" w:before="0" w:after="0"/>
        <w:rPr>
          <w:rFonts w:ascii="Times New Roman" w:hAnsi="Times New Roman"/>
          <w:b/>
          <w:b/>
          <w:bCs/>
          <w:kern w:val="2"/>
          <w:sz w:val="28"/>
          <w:szCs w:val="28"/>
        </w:rPr>
      </w:pPr>
      <w:r>
        <w:rPr>
          <w:rFonts w:ascii="Times New Roman" w:hAnsi="Times New Roman"/>
          <w:b/>
          <w:bCs/>
          <w:kern w:val="2"/>
          <w:sz w:val="28"/>
          <w:szCs w:val="28"/>
        </w:rPr>
      </w:r>
    </w:p>
    <w:p>
      <w:pPr>
        <w:pStyle w:val="Normalny"/>
        <w:widowControl w:val="false"/>
        <w:overflowPunct w:val="false"/>
        <w:autoSpaceDE w:val="false"/>
        <w:spacing w:lineRule="auto" w:line="240" w:before="0" w:after="0"/>
        <w:rPr/>
      </w:pPr>
      <w:r>
        <w:rPr>
          <w:rStyle w:val="Domylnaczcionkaakapitu"/>
          <w:rFonts w:ascii="Times New Roman" w:hAnsi="Times New Roman"/>
          <w:kern w:val="2"/>
          <w:sz w:val="24"/>
          <w:szCs w:val="24"/>
        </w:rPr>
        <w:t xml:space="preserve">zawarta w dniu </w:t>
      </w:r>
      <w:r>
        <w:rPr>
          <w:rStyle w:val="Domylnaczcionkaakapitu"/>
          <w:rFonts w:ascii="Times New Roman" w:hAnsi="Times New Roman"/>
          <w:b/>
          <w:i/>
          <w:sz w:val="24"/>
        </w:rPr>
        <w:t xml:space="preserve">........................  </w:t>
      </w:r>
      <w:r>
        <w:rPr>
          <w:rStyle w:val="Domylnaczcionkaakapitu"/>
          <w:rFonts w:ascii="Times New Roman" w:hAnsi="Times New Roman"/>
          <w:kern w:val="2"/>
          <w:sz w:val="24"/>
          <w:szCs w:val="24"/>
        </w:rPr>
        <w:t>pomiędzy</w:t>
      </w:r>
    </w:p>
    <w:p>
      <w:pPr>
        <w:pStyle w:val="Normalny"/>
        <w:spacing w:lineRule="auto" w:line="240" w:before="0" w:after="0"/>
        <w:jc w:val="both"/>
        <w:rPr/>
      </w:pPr>
      <w:r>
        <w:rPr>
          <w:rStyle w:val="Domylnaczcionkaakapitu"/>
          <w:rFonts w:ascii="Times New Roman" w:hAnsi="Times New Roman"/>
          <w:b/>
          <w:sz w:val="24"/>
          <w:szCs w:val="24"/>
        </w:rPr>
        <w:t>Wojskową Specjalistyczną Przychodnią Lekarską Samodzielnym Publicznym Zakładem Opieki Zdrowotnej w Gorzowie Wlkp., ul. Sienkiewicza 10-11, NIP 599-24-49-029, REGON</w:t>
      </w:r>
      <w:r>
        <w:rPr>
          <w:rStyle w:val="Domylnaczcionkaakapitu"/>
          <w:rFonts w:ascii="Times New Roman" w:hAnsi="Times New Roman"/>
          <w:sz w:val="24"/>
          <w:szCs w:val="24"/>
        </w:rPr>
        <w:t xml:space="preserve"> 210963345 </w:t>
      </w:r>
    </w:p>
    <w:p>
      <w:pPr>
        <w:pStyle w:val="Normalny"/>
        <w:widowControl w:val="false"/>
        <w:overflowPunct w:val="false"/>
        <w:autoSpaceDE w:val="false"/>
        <w:spacing w:lineRule="auto" w:line="240" w:before="0" w:after="0"/>
        <w:rPr/>
      </w:pPr>
      <w:r>
        <w:rPr>
          <w:rStyle w:val="Domylnaczcionkaakapitu"/>
          <w:rFonts w:ascii="Times New Roman" w:hAnsi="Times New Roman"/>
          <w:kern w:val="2"/>
          <w:sz w:val="24"/>
          <w:szCs w:val="24"/>
        </w:rPr>
        <w:t xml:space="preserve">reprezentowaną przez: </w:t>
      </w:r>
      <w:r>
        <w:rPr>
          <w:rStyle w:val="Domylnaczcionkaakapitu"/>
          <w:rFonts w:ascii="Times New Roman" w:hAnsi="Times New Roman"/>
          <w:b/>
          <w:bCs/>
          <w:kern w:val="2"/>
          <w:sz w:val="24"/>
          <w:szCs w:val="24"/>
        </w:rPr>
        <w:t>Dyrektora - ppłk rez. lek. med. Stanisława Konefała</w:t>
      </w:r>
    </w:p>
    <w:p>
      <w:pPr>
        <w:pStyle w:val="Normalny"/>
        <w:widowControl w:val="false"/>
        <w:overflowPunct w:val="false"/>
        <w:autoSpaceDE w:val="false"/>
        <w:spacing w:lineRule="auto" w:line="240" w:before="0" w:after="0"/>
        <w:rPr/>
      </w:pPr>
      <w:r>
        <w:rPr>
          <w:rStyle w:val="Domylnaczcionkaakapitu"/>
          <w:rFonts w:ascii="Times New Roman" w:hAnsi="Times New Roman"/>
          <w:kern w:val="2"/>
          <w:sz w:val="24"/>
          <w:szCs w:val="24"/>
        </w:rPr>
        <w:t xml:space="preserve">zwanym dalej </w:t>
      </w:r>
      <w:r>
        <w:rPr>
          <w:rStyle w:val="Domylnaczcionkaakapitu"/>
          <w:rFonts w:ascii="Times New Roman" w:hAnsi="Times New Roman"/>
          <w:b/>
          <w:bCs/>
          <w:kern w:val="2"/>
          <w:sz w:val="24"/>
          <w:szCs w:val="24"/>
        </w:rPr>
        <w:t>Zamawiającym,</w:t>
      </w:r>
    </w:p>
    <w:p>
      <w:pPr>
        <w:pStyle w:val="Normalny"/>
        <w:widowControl w:val="false"/>
        <w:tabs>
          <w:tab w:val="clear" w:pos="708"/>
        </w:tabs>
        <w:overflowPunct w:val="false"/>
        <w:autoSpaceDE w:val="false"/>
        <w:spacing w:lineRule="auto" w:line="240" w:before="0" w:after="0"/>
        <w:ind w:left="709" w:right="0" w:hanging="0"/>
        <w:rPr>
          <w:rFonts w:ascii="Times New Roman" w:hAnsi="Times New Roman"/>
          <w:b/>
          <w:b/>
          <w:bCs/>
          <w:kern w:val="2"/>
          <w:sz w:val="24"/>
          <w:szCs w:val="28"/>
        </w:rPr>
      </w:pPr>
      <w:r>
        <w:rPr>
          <w:rFonts w:ascii="Times New Roman" w:hAnsi="Times New Roman"/>
          <w:b/>
          <w:bCs/>
          <w:kern w:val="2"/>
          <w:sz w:val="24"/>
          <w:szCs w:val="28"/>
        </w:rPr>
      </w:r>
    </w:p>
    <w:p>
      <w:pPr>
        <w:pStyle w:val="Normalny"/>
        <w:widowControl w:val="false"/>
        <w:tabs>
          <w:tab w:val="clear" w:pos="708"/>
        </w:tabs>
        <w:overflowPunct w:val="false"/>
        <w:autoSpaceDE w:val="false"/>
        <w:spacing w:lineRule="auto" w:line="240" w:before="0" w:after="0"/>
        <w:ind w:left="709" w:right="0" w:hanging="0"/>
        <w:rPr>
          <w:rFonts w:ascii="Times New Roman" w:hAnsi="Times New Roman"/>
          <w:b/>
          <w:b/>
          <w:bCs/>
          <w:kern w:val="2"/>
          <w:sz w:val="24"/>
          <w:szCs w:val="28"/>
        </w:rPr>
      </w:pPr>
      <w:r>
        <w:rPr>
          <w:rFonts w:ascii="Times New Roman" w:hAnsi="Times New Roman"/>
          <w:b/>
          <w:bCs/>
          <w:kern w:val="2"/>
          <w:sz w:val="24"/>
          <w:szCs w:val="28"/>
        </w:rPr>
        <w:t xml:space="preserve">a </w:t>
      </w:r>
    </w:p>
    <w:p>
      <w:pPr>
        <w:pStyle w:val="Default"/>
        <w:rPr/>
      </w:pPr>
      <w:r>
        <w:rPr>
          <w:rStyle w:val="Domylnaczcionkaakapitu"/>
          <w:rFonts w:cs="Times New Roman" w:ascii="Times New Roman" w:hAnsi="Times New Roman"/>
          <w:color w:val="auto"/>
        </w:rPr>
        <w:t xml:space="preserve"> </w:t>
      </w:r>
      <w:r>
        <w:rPr>
          <w:rStyle w:val="Domylnaczcionkaakapitu"/>
          <w:rFonts w:cs="Times New Roman" w:ascii="Times New Roman" w:hAnsi="Times New Roman"/>
          <w:b/>
          <w:bCs/>
          <w:color w:val="auto"/>
        </w:rPr>
        <w:t>……………………………………</w:t>
      </w:r>
      <w:r>
        <w:rPr>
          <w:rStyle w:val="Domylnaczcionkaakapitu"/>
          <w:rFonts w:cs="Times New Roman" w:ascii="Times New Roman" w:hAnsi="Times New Roman"/>
          <w:b/>
          <w:bCs/>
          <w:color w:val="auto"/>
        </w:rPr>
        <w:t xml:space="preserve">.. </w:t>
      </w:r>
      <w:r>
        <w:rPr>
          <w:rStyle w:val="Domylnaczcionkaakapitu"/>
          <w:rFonts w:cs="Times New Roman" w:ascii="Times New Roman" w:hAnsi="Times New Roman"/>
          <w:color w:val="auto"/>
        </w:rPr>
        <w:t xml:space="preserve">wpisaną do Krajowego Rejestru Sądowego pod numerem ……….;posiadająca NIP ……………………………..; REGON …………………………………. </w:t>
      </w:r>
    </w:p>
    <w:p>
      <w:pPr>
        <w:pStyle w:val="Default"/>
        <w:rPr>
          <w:rFonts w:ascii="Times New Roman" w:hAnsi="Times New Roman" w:cs="Times New Roman"/>
          <w:color w:val="auto"/>
        </w:rPr>
      </w:pPr>
      <w:r>
        <w:rPr>
          <w:rFonts w:cs="Times New Roman" w:ascii="Times New Roman" w:hAnsi="Times New Roman"/>
          <w:color w:val="auto"/>
        </w:rPr>
        <w:t xml:space="preserve">adres: ………………………………………., ul. ………………………………….. </w:t>
      </w:r>
    </w:p>
    <w:p>
      <w:pPr>
        <w:pStyle w:val="Default"/>
        <w:rPr>
          <w:rFonts w:ascii="Times New Roman" w:hAnsi="Times New Roman" w:cs="Times New Roman"/>
          <w:color w:val="auto"/>
        </w:rPr>
      </w:pPr>
      <w:r>
        <w:rPr>
          <w:rFonts w:cs="Times New Roman" w:ascii="Times New Roman" w:hAnsi="Times New Roman"/>
          <w:color w:val="auto"/>
        </w:rPr>
      </w:r>
    </w:p>
    <w:p>
      <w:pPr>
        <w:pStyle w:val="Default"/>
        <w:rPr>
          <w:rFonts w:ascii="Times New Roman" w:hAnsi="Times New Roman" w:cs="Times New Roman"/>
          <w:color w:val="auto"/>
        </w:rPr>
      </w:pPr>
      <w:r>
        <w:rPr>
          <w:rFonts w:cs="Times New Roman" w:ascii="Times New Roman" w:hAnsi="Times New Roman"/>
          <w:color w:val="auto"/>
        </w:rPr>
        <w:t xml:space="preserve">reprezentowanym przez: </w:t>
      </w:r>
    </w:p>
    <w:p>
      <w:pPr>
        <w:pStyle w:val="Default"/>
        <w:rPr>
          <w:rFonts w:ascii="Times New Roman" w:hAnsi="Times New Roman" w:cs="Times New Roman"/>
          <w:b/>
          <w:b/>
          <w:bCs/>
          <w:color w:val="auto"/>
        </w:rPr>
      </w:pPr>
      <w:r>
        <w:rPr>
          <w:rFonts w:cs="Times New Roman" w:ascii="Times New Roman" w:hAnsi="Times New Roman"/>
          <w:b/>
          <w:bCs/>
          <w:color w:val="auto"/>
        </w:rPr>
        <w:t xml:space="preserve">…………………………………………………………………… </w:t>
      </w:r>
    </w:p>
    <w:p>
      <w:pPr>
        <w:pStyle w:val="Normalny"/>
        <w:rPr/>
      </w:pPr>
      <w:r>
        <w:rPr>
          <w:rStyle w:val="Domylnaczcionkaakapitu"/>
          <w:rFonts w:ascii="Times New Roman" w:hAnsi="Times New Roman"/>
          <w:sz w:val="24"/>
          <w:szCs w:val="24"/>
        </w:rPr>
        <w:t xml:space="preserve">zwanym dalej </w:t>
      </w:r>
      <w:r>
        <w:rPr>
          <w:rStyle w:val="Domylnaczcionkaakapitu"/>
          <w:rFonts w:ascii="Times New Roman" w:hAnsi="Times New Roman"/>
          <w:b/>
          <w:bCs/>
          <w:sz w:val="24"/>
          <w:szCs w:val="24"/>
        </w:rPr>
        <w:t>Wykonawcą</w:t>
      </w:r>
    </w:p>
    <w:p>
      <w:pPr>
        <w:pStyle w:val="Normalny"/>
        <w:rPr>
          <w:rFonts w:ascii="Times New Roman" w:hAnsi="Times New Roman"/>
          <w:b/>
          <w:b/>
          <w:bCs/>
          <w:sz w:val="24"/>
          <w:szCs w:val="24"/>
        </w:rPr>
      </w:pPr>
      <w:r>
        <w:rPr>
          <w:rFonts w:ascii="Times New Roman" w:hAnsi="Times New Roman"/>
          <w:b/>
          <w:bCs/>
          <w:sz w:val="24"/>
          <w:szCs w:val="24"/>
        </w:rPr>
      </w:r>
    </w:p>
    <w:p>
      <w:pPr>
        <w:pStyle w:val="Default"/>
        <w:rPr/>
      </w:pPr>
      <w:r>
        <w:rPr/>
      </w:r>
    </w:p>
    <w:p>
      <w:pPr>
        <w:pStyle w:val="Default"/>
        <w:rPr>
          <w:color w:val="auto"/>
        </w:rPr>
      </w:pPr>
      <w:r>
        <w:rPr>
          <w:color w:val="auto"/>
        </w:rPr>
      </w:r>
    </w:p>
    <w:p>
      <w:pPr>
        <w:pStyle w:val="Default"/>
        <w:jc w:val="center"/>
        <w:rPr/>
      </w:pPr>
      <w:r>
        <w:rPr>
          <w:rStyle w:val="Domylnaczcionkaakapitu"/>
          <w:rFonts w:cs="Times New Roman" w:ascii="Times New Roman" w:hAnsi="Times New Roman"/>
          <w:b/>
          <w:bCs/>
          <w:color w:val="auto"/>
        </w:rPr>
        <w:t>§ 1</w:t>
      </w:r>
    </w:p>
    <w:p>
      <w:pPr>
        <w:pStyle w:val="Default"/>
        <w:spacing w:before="0" w:after="5"/>
        <w:rPr>
          <w:rFonts w:ascii="Times New Roman" w:hAnsi="Times New Roman" w:cs="Times New Roman"/>
          <w:color w:val="auto"/>
        </w:rPr>
      </w:pPr>
      <w:r>
        <w:rPr>
          <w:rFonts w:cs="Times New Roman" w:ascii="Times New Roman" w:hAnsi="Times New Roman"/>
          <w:color w:val="auto"/>
        </w:rPr>
        <w:t>1. Umowa zostaje zawarta bez  zastosowania przepisów  ustawy z dnia 11 września 2019 roku Prawo zamówień publicznych (tekst jednolity Dz.U. 2019 r. poz. 2019 z późniejszymi zmianami).</w:t>
      </w:r>
    </w:p>
    <w:p>
      <w:pPr>
        <w:pStyle w:val="Default"/>
        <w:rPr>
          <w:rFonts w:ascii="Times New Roman" w:hAnsi="Times New Roman" w:cs="Times New Roman"/>
          <w:color w:val="auto"/>
        </w:rPr>
      </w:pPr>
      <w:r>
        <w:rPr>
          <w:rFonts w:cs="Times New Roman" w:ascii="Times New Roman" w:hAnsi="Times New Roman"/>
          <w:color w:val="auto"/>
        </w:rPr>
        <w:t xml:space="preserve">2. Umowa zawarta zostaje na czas określony: od dnia podpisania umowy do dnia </w:t>
      </w:r>
      <w:r>
        <w:rPr>
          <w:rFonts w:cs="Times New Roman" w:ascii="Times New Roman" w:hAnsi="Times New Roman"/>
          <w:color w:val="auto"/>
          <w:sz w:val="24"/>
          <w:szCs w:val="24"/>
        </w:rPr>
        <w:t>30</w:t>
      </w:r>
      <w:r>
        <w:rPr>
          <w:rFonts w:cs="Times New Roman" w:ascii="Times New Roman" w:hAnsi="Times New Roman"/>
          <w:color w:val="auto"/>
        </w:rPr>
        <w:t>.0</w:t>
      </w:r>
      <w:r>
        <w:rPr>
          <w:rFonts w:cs="Times New Roman" w:ascii="Times New Roman" w:hAnsi="Times New Roman"/>
          <w:color w:val="auto"/>
          <w:sz w:val="24"/>
          <w:szCs w:val="24"/>
        </w:rPr>
        <w:t>4</w:t>
      </w:r>
      <w:r>
        <w:rPr>
          <w:rFonts w:cs="Times New Roman" w:ascii="Times New Roman" w:hAnsi="Times New Roman"/>
          <w:color w:val="auto"/>
        </w:rPr>
        <w:t>.202</w:t>
      </w:r>
      <w:r>
        <w:rPr>
          <w:rFonts w:cs="Times New Roman" w:ascii="Times New Roman" w:hAnsi="Times New Roman"/>
          <w:color w:val="auto"/>
          <w:sz w:val="24"/>
          <w:szCs w:val="24"/>
        </w:rPr>
        <w:t>4</w:t>
      </w:r>
      <w:r>
        <w:rPr>
          <w:rFonts w:cs="Times New Roman" w:ascii="Times New Roman" w:hAnsi="Times New Roman"/>
          <w:color w:val="auto"/>
        </w:rPr>
        <w:t xml:space="preserve">r. </w:t>
      </w:r>
    </w:p>
    <w:p>
      <w:pPr>
        <w:pStyle w:val="Default"/>
        <w:rPr>
          <w:rFonts w:ascii="Times New Roman" w:hAnsi="Times New Roman" w:cs="Times New Roman"/>
          <w:color w:val="auto"/>
        </w:rPr>
      </w:pPr>
      <w:r>
        <w:rPr>
          <w:rFonts w:cs="Times New Roman" w:ascii="Times New Roman" w:hAnsi="Times New Roman"/>
          <w:color w:val="auto"/>
        </w:rPr>
      </w:r>
    </w:p>
    <w:p>
      <w:pPr>
        <w:pStyle w:val="Default"/>
        <w:rPr/>
      </w:pPr>
      <w:r>
        <w:rPr/>
      </w:r>
    </w:p>
    <w:p>
      <w:pPr>
        <w:pStyle w:val="Default"/>
        <w:rPr>
          <w:color w:val="auto"/>
        </w:rPr>
      </w:pPr>
      <w:r>
        <w:rPr>
          <w:color w:val="auto"/>
        </w:rPr>
      </w:r>
    </w:p>
    <w:p>
      <w:pPr>
        <w:pStyle w:val="Default"/>
        <w:jc w:val="center"/>
        <w:rPr/>
      </w:pPr>
      <w:r>
        <w:rPr>
          <w:rStyle w:val="Domylnaczcionkaakapitu"/>
          <w:rFonts w:cs="Times New Roman" w:ascii="Times New Roman" w:hAnsi="Times New Roman"/>
          <w:b/>
          <w:bCs/>
          <w:color w:val="auto"/>
        </w:rPr>
        <w:t>§2</w:t>
      </w:r>
    </w:p>
    <w:p>
      <w:pPr>
        <w:pStyle w:val="Default"/>
        <w:rPr>
          <w:rFonts w:ascii="Times New Roman" w:hAnsi="Times New Roman" w:cs="Times New Roman"/>
          <w:color w:val="auto"/>
        </w:rPr>
      </w:pPr>
      <w:r>
        <w:rPr>
          <w:rFonts w:cs="Times New Roman" w:ascii="Times New Roman" w:hAnsi="Times New Roman"/>
          <w:color w:val="auto"/>
        </w:rPr>
        <w:t xml:space="preserve">1. Przedmiotem Umowy jest zakup i dostawa partiami szczepionek na rzecz Zamawiającego: </w:t>
      </w:r>
    </w:p>
    <w:p>
      <w:pPr>
        <w:pStyle w:val="Default"/>
        <w:rPr>
          <w:rFonts w:ascii="Times New Roman" w:hAnsi="Times New Roman" w:cs="Times New Roman"/>
          <w:color w:val="auto"/>
        </w:rPr>
      </w:pPr>
      <w:r>
        <w:rPr>
          <w:rFonts w:cs="Times New Roman" w:ascii="Times New Roman" w:hAnsi="Times New Roman"/>
          <w:color w:val="auto"/>
          <w:sz w:val="24"/>
          <w:szCs w:val="24"/>
        </w:rPr>
        <w:t>w kwocie netto …………………………………………… brutto…………………………</w:t>
      </w:r>
      <w:r>
        <w:rPr>
          <w:rFonts w:cs="Times New Roman" w:ascii="Times New Roman" w:hAnsi="Times New Roman"/>
          <w:color w:val="auto"/>
        </w:rPr>
        <w:t xml:space="preserve">zgodnie z formularzem oferty nr 1 stanowiącym integralną część Umowy. </w:t>
      </w:r>
    </w:p>
    <w:p>
      <w:pPr>
        <w:pStyle w:val="Default"/>
        <w:rPr>
          <w:rFonts w:ascii="Times New Roman" w:hAnsi="Times New Roman" w:cs="Times New Roman"/>
          <w:color w:val="auto"/>
        </w:rPr>
      </w:pPr>
      <w:r>
        <w:rPr>
          <w:rFonts w:cs="Times New Roman" w:ascii="Times New Roman" w:hAnsi="Times New Roman"/>
          <w:color w:val="auto"/>
        </w:rPr>
        <w:t xml:space="preserve">2. Termin zapłaty ceny za każdą partię wynosi </w:t>
      </w:r>
      <w:r>
        <w:rPr>
          <w:rFonts w:cs="Times New Roman" w:ascii="Times New Roman" w:hAnsi="Times New Roman"/>
          <w:color w:val="auto"/>
          <w:sz w:val="24"/>
          <w:szCs w:val="24"/>
        </w:rPr>
        <w:t>30</w:t>
      </w:r>
      <w:r>
        <w:rPr>
          <w:rFonts w:cs="Times New Roman" w:ascii="Times New Roman" w:hAnsi="Times New Roman"/>
          <w:color w:val="auto"/>
        </w:rPr>
        <w:t xml:space="preserve"> dni od daty otrzymania przez Zamawiającego danej partii szczepionek. Cena za każdą partię szczepionek jest równa iloczynowi liczby szczepionek danego rodzaju w partii i ceny jednostkowej szczepionki danego rodzaju albo sumie tych iloczynów w razie dostarczenia w jednej partii szczepionek różnego rodzaju. </w:t>
      </w:r>
    </w:p>
    <w:p>
      <w:pPr>
        <w:pStyle w:val="Default"/>
        <w:rPr>
          <w:rFonts w:ascii="Times New Roman" w:hAnsi="Times New Roman" w:cs="Times New Roman"/>
          <w:color w:val="auto"/>
        </w:rPr>
      </w:pPr>
      <w:r>
        <w:rPr>
          <w:rFonts w:cs="Times New Roman" w:ascii="Times New Roman" w:hAnsi="Times New Roman"/>
          <w:color w:val="auto"/>
        </w:rPr>
        <w:t>3. Zapłata dokonywana będzie przelewem na rachunek bankowy Wykonawcy………………………………...................................................................</w:t>
      </w:r>
    </w:p>
    <w:p>
      <w:pPr>
        <w:pStyle w:val="Default"/>
        <w:rPr/>
      </w:pPr>
      <w:r>
        <w:rPr>
          <w:rStyle w:val="Domylnaczcionkaakapitu"/>
          <w:rFonts w:cs="Times New Roman" w:ascii="Times New Roman" w:hAnsi="Times New Roman"/>
          <w:color w:val="auto"/>
        </w:rPr>
        <w:t>4.</w:t>
      </w:r>
      <w:r>
        <w:rPr>
          <w:rStyle w:val="Domylnaczcionkaakapitu"/>
          <w:rFonts w:ascii="Times New Roman" w:hAnsi="Times New Roman"/>
        </w:rPr>
        <w:t xml:space="preserve"> </w:t>
      </w:r>
      <w:r>
        <w:rPr>
          <w:rStyle w:val="Domylnaczcionkaakapitu"/>
          <w:rFonts w:cs="Times New Roman" w:ascii="Times New Roman" w:hAnsi="Times New Roman"/>
          <w:color w:val="auto"/>
          <w:lang w:eastAsia="pl-PL"/>
        </w:rPr>
        <w:t>Zamawiający zastrz</w:t>
      </w:r>
      <w:r>
        <w:rPr>
          <w:rStyle w:val="Domylnaczcionkaakapitu"/>
          <w:rFonts w:cs="Times New Roman" w:ascii="Times New Roman" w:hAnsi="Times New Roman"/>
          <w:color w:val="auto"/>
          <w:lang w:eastAsia="pl-PL"/>
        </w:rPr>
        <w:t>e</w:t>
      </w:r>
      <w:r>
        <w:rPr>
          <w:rStyle w:val="Domylnaczcionkaakapitu"/>
          <w:rFonts w:cs="Times New Roman" w:ascii="Times New Roman" w:hAnsi="Times New Roman"/>
          <w:color w:val="auto"/>
          <w:lang w:eastAsia="pl-PL"/>
        </w:rPr>
        <w:t>ga sobie prawo do zakupu mniejszej/większej ilości szczepionek niż podane w zał</w:t>
      </w:r>
      <w:r>
        <w:rPr>
          <w:rStyle w:val="Domylnaczcionkaakapitu"/>
          <w:rFonts w:cs="Times New Roman" w:ascii="Times New Roman" w:hAnsi="Times New Roman"/>
          <w:color w:val="auto"/>
          <w:lang w:eastAsia="pl-PL"/>
        </w:rPr>
        <w:t>ą</w:t>
      </w:r>
      <w:r>
        <w:rPr>
          <w:rStyle w:val="Domylnaczcionkaakapitu"/>
          <w:rFonts w:cs="Times New Roman" w:ascii="Times New Roman" w:hAnsi="Times New Roman"/>
          <w:color w:val="auto"/>
          <w:lang w:eastAsia="pl-PL"/>
        </w:rPr>
        <w:t>czniku nr 2 do niniejszej umowy, które stanowią jedynie wartości szacunkowe. Wykonawcy z tego tytułu nie będą przysługiwały żadne roszczenia wobec Zamawiającego.</w:t>
      </w:r>
    </w:p>
    <w:p>
      <w:pPr>
        <w:pStyle w:val="Default"/>
        <w:rPr>
          <w:rFonts w:ascii="Times New Roman" w:hAnsi="Times New Roman" w:cs="Times New Roman"/>
          <w:color w:val="auto"/>
        </w:rPr>
      </w:pPr>
      <w:r>
        <w:rPr>
          <w:rFonts w:cs="Times New Roman" w:ascii="Times New Roman" w:hAnsi="Times New Roman"/>
          <w:color w:val="auto"/>
        </w:rPr>
      </w:r>
    </w:p>
    <w:p>
      <w:pPr>
        <w:pStyle w:val="Default"/>
        <w:rPr/>
      </w:pPr>
      <w:r>
        <w:rPr/>
      </w:r>
    </w:p>
    <w:p>
      <w:pPr>
        <w:pStyle w:val="Default"/>
        <w:rPr>
          <w:color w:val="auto"/>
        </w:rPr>
      </w:pPr>
      <w:r>
        <w:rPr>
          <w:color w:val="auto"/>
        </w:rPr>
      </w:r>
    </w:p>
    <w:p>
      <w:pPr>
        <w:pStyle w:val="Default"/>
        <w:jc w:val="center"/>
        <w:rPr/>
      </w:pPr>
      <w:r>
        <w:rPr>
          <w:rStyle w:val="Domylnaczcionkaakapitu"/>
          <w:rFonts w:cs="Times New Roman" w:ascii="Times New Roman" w:hAnsi="Times New Roman"/>
          <w:b/>
          <w:bCs/>
          <w:color w:val="auto"/>
        </w:rPr>
        <w:t>§3</w:t>
      </w:r>
    </w:p>
    <w:p>
      <w:pPr>
        <w:pStyle w:val="Default"/>
        <w:spacing w:before="0" w:after="16"/>
        <w:rPr>
          <w:rFonts w:ascii="Times New Roman" w:hAnsi="Times New Roman" w:cs="Times New Roman"/>
          <w:color w:val="auto"/>
        </w:rPr>
      </w:pPr>
      <w:r>
        <w:rPr>
          <w:rFonts w:cs="Times New Roman" w:ascii="Times New Roman" w:hAnsi="Times New Roman"/>
          <w:color w:val="auto"/>
        </w:rPr>
        <w:t xml:space="preserve">1. Ceny jednostkowe podane przez Wykonawcę w formularzu oferty- załączniku nr 1 do Umowy są cenami ostatecznymi zawierającymi wszelkie elementy składowe kosztu szczepionek dostarczanych Zamawiającemu, w szczególności koszty ich załadunku i rozładunku, transportu, ubezpieczenia, oraz podatek VAT i nie mogą ulec podwyższeniu w trakcie trwania Umowy. </w:t>
      </w:r>
    </w:p>
    <w:p>
      <w:pPr>
        <w:pStyle w:val="Default"/>
        <w:rPr>
          <w:rFonts w:ascii="Times New Roman" w:hAnsi="Times New Roman" w:cs="Times New Roman"/>
          <w:color w:val="auto"/>
        </w:rPr>
      </w:pPr>
      <w:r>
        <w:rPr>
          <w:rFonts w:cs="Times New Roman" w:ascii="Times New Roman" w:hAnsi="Times New Roman"/>
          <w:color w:val="auto"/>
        </w:rPr>
        <w:t xml:space="preserve">2. W przypadku organizowania przez Wykonawcę promocji na szczepionki, których dostawa jest przedmiotem niniejszej umowy, Zamawiający ma prawo do ich zakupu po cenach promocyjnych, jeśli będą one niższe niż określone w § 2 ust.1. I nie wymaga ten zakup zmian Umowy. </w:t>
      </w:r>
    </w:p>
    <w:p>
      <w:pPr>
        <w:pStyle w:val="Default"/>
        <w:rPr>
          <w:rFonts w:ascii="Times New Roman" w:hAnsi="Times New Roman" w:cs="Times New Roman"/>
          <w:color w:val="auto"/>
        </w:rPr>
      </w:pPr>
      <w:r>
        <w:rPr>
          <w:rFonts w:cs="Times New Roman" w:ascii="Times New Roman" w:hAnsi="Times New Roman"/>
          <w:color w:val="auto"/>
        </w:rPr>
      </w:r>
    </w:p>
    <w:p>
      <w:pPr>
        <w:pStyle w:val="Default"/>
        <w:jc w:val="center"/>
        <w:rPr/>
      </w:pPr>
      <w:r>
        <w:rPr>
          <w:rStyle w:val="Domylnaczcionkaakapitu"/>
          <w:rFonts w:cs="Times New Roman" w:ascii="Times New Roman" w:hAnsi="Times New Roman"/>
          <w:b/>
          <w:bCs/>
          <w:color w:val="auto"/>
        </w:rPr>
        <w:t>§ 4</w:t>
      </w:r>
    </w:p>
    <w:p>
      <w:pPr>
        <w:pStyle w:val="Default"/>
        <w:rPr/>
      </w:pPr>
      <w:r>
        <w:rPr>
          <w:rStyle w:val="Domylnaczcionkaakapitu"/>
          <w:rFonts w:cs="Times New Roman" w:ascii="Times New Roman" w:hAnsi="Times New Roman"/>
          <w:color w:val="auto"/>
        </w:rPr>
        <w:t>1. Wykonawca zobowiązany jest do dostawy każdej partii szczepionek wraz z opisem zawierającym wskazania producenta co do właściwości szczepionek, zasad bezpieczeństwa, użytkowania szczepionek, sposobu przechowywania i terminów ważności. Wymagania te muszą znajdować się na, lub w opakowaniu w formie ulotki zgodnie z obowiązującymi w tym zakresie przepisami.</w:t>
      </w:r>
      <w:r>
        <w:rPr>
          <w:rStyle w:val="Domylnaczcionkaakapitu"/>
          <w:color w:val="auto"/>
          <w:sz w:val="20"/>
          <w:szCs w:val="20"/>
        </w:rPr>
        <w:t xml:space="preserve"> </w:t>
      </w:r>
    </w:p>
    <w:p>
      <w:pPr>
        <w:pStyle w:val="Default"/>
        <w:rPr>
          <w:rFonts w:ascii="Times New Roman" w:hAnsi="Times New Roman" w:cs="Times New Roman"/>
          <w:color w:val="auto"/>
        </w:rPr>
      </w:pPr>
      <w:r>
        <w:rPr>
          <w:rFonts w:cs="Times New Roman" w:ascii="Times New Roman" w:hAnsi="Times New Roman"/>
          <w:color w:val="auto"/>
        </w:rPr>
        <w:t xml:space="preserve">2. Szczepionki muszą być dopuszczone do obrotu i stosowania na terenie Polski na podstawie wpisu do rejestru środków farmaceutycznych lub materiałów medycznych ( dokument do wglądu na każde żądanie Zamawiającego). </w:t>
      </w:r>
    </w:p>
    <w:p>
      <w:pPr>
        <w:pStyle w:val="Default"/>
        <w:rPr>
          <w:rFonts w:ascii="Times New Roman" w:hAnsi="Times New Roman" w:cs="Times New Roman"/>
          <w:color w:val="auto"/>
        </w:rPr>
      </w:pPr>
      <w:r>
        <w:rPr>
          <w:rFonts w:cs="Times New Roman" w:ascii="Times New Roman" w:hAnsi="Times New Roman"/>
          <w:color w:val="auto"/>
        </w:rPr>
        <w:t xml:space="preserve">3. Termin ważności dostarczanych szczepionek nie może być krótszy niż 12 miesięcy od dnia dostarczenia do siedziby Zamawiającego danej partii szczepionek. Wykonawca może dostarczyć szczepionki o krótszym terminie ważności niż wskazany w zdaniu poprzednim po uzyskaniu, uprzedniej pisemnej zgody Zamawiającego. </w:t>
      </w:r>
    </w:p>
    <w:p>
      <w:pPr>
        <w:pStyle w:val="Default"/>
        <w:rPr>
          <w:rFonts w:ascii="Times New Roman" w:hAnsi="Times New Roman" w:cs="Times New Roman"/>
          <w:color w:val="auto"/>
        </w:rPr>
      </w:pPr>
      <w:r>
        <w:rPr>
          <w:rFonts w:cs="Times New Roman" w:ascii="Times New Roman" w:hAnsi="Times New Roman"/>
          <w:color w:val="auto"/>
        </w:rPr>
        <w:t xml:space="preserve">3. Zamawiający będzie potwierdzał odbiór każdej partii szczepionek podpisaniem </w:t>
      </w:r>
      <w:r>
        <w:rPr>
          <w:rFonts w:cs="Times New Roman" w:ascii="Times New Roman" w:hAnsi="Times New Roman"/>
          <w:color w:val="auto"/>
          <w:sz w:val="24"/>
          <w:szCs w:val="24"/>
        </w:rPr>
        <w:t>faktury</w:t>
      </w:r>
      <w:r>
        <w:rPr>
          <w:rFonts w:cs="Times New Roman" w:ascii="Times New Roman" w:hAnsi="Times New Roman"/>
          <w:color w:val="auto"/>
        </w:rPr>
        <w:t xml:space="preserve">. Zamawiający może wstrzymać się z odbiorem danej partii szczepionek w przypadku, gdy partia będzie niekompletna lub nieprawidłowo zabezpieczona przez Wykonawcę. W przypadku o którym mowa w zdaniu poprzednim Wykonawca zobowiązuje się usunąć stwierdzone nieprawidłowości w terminie 2 dni. Do czasu wykonania obowiązku o którym mowa w zdaniu poprzednim Zamawiający może wstrzymać się z zapłatą za daną partię szczepionek. </w:t>
      </w:r>
    </w:p>
    <w:p>
      <w:pPr>
        <w:pStyle w:val="Default"/>
        <w:rPr>
          <w:rFonts w:ascii="Times New Roman" w:hAnsi="Times New Roman" w:cs="Times New Roman"/>
          <w:color w:val="auto"/>
        </w:rPr>
      </w:pPr>
      <w:r>
        <w:rPr>
          <w:rFonts w:cs="Times New Roman" w:ascii="Times New Roman" w:hAnsi="Times New Roman"/>
          <w:color w:val="auto"/>
        </w:rPr>
        <w:t>4. Wykonawca pokrywa koszty transportu szczepionek do siedziby Zamawiającego.</w:t>
      </w:r>
    </w:p>
    <w:p>
      <w:pPr>
        <w:pStyle w:val="Default"/>
        <w:rPr/>
      </w:pPr>
      <w:r>
        <w:rPr>
          <w:rStyle w:val="Domylnaczcionkaakapitu"/>
          <w:rFonts w:cs="Times New Roman" w:ascii="Times New Roman" w:hAnsi="Times New Roman"/>
          <w:color w:val="auto"/>
        </w:rPr>
        <w:t xml:space="preserve">5. </w:t>
      </w:r>
      <w:r>
        <w:rPr>
          <w:rStyle w:val="Domylnaczcionkaakapitu"/>
          <w:rFonts w:cs="Times New Roman" w:ascii="Times New Roman" w:hAnsi="Times New Roman"/>
        </w:rPr>
        <w:t>Wykonawca zobowiązuje się do odpowiedniego zabezpieczenia asortymentu w czasie transportu przed uszkodzeniem i w zawiązku z tym ryzyko ewentualnego uszkodzenia lub utraty asortymentu obciąża wyłącznie Wykonawcę do momentu odbioru asortymentu przez Zamawiająceg</w:t>
      </w:r>
      <w:r>
        <w:rPr>
          <w:rStyle w:val="Domylnaczcionkaakapitu"/>
          <w:rFonts w:cs="Arial" w:ascii="Arial" w:hAnsi="Arial"/>
          <w:sz w:val="21"/>
          <w:szCs w:val="21"/>
        </w:rPr>
        <w:t>o.</w:t>
      </w:r>
    </w:p>
    <w:p>
      <w:pPr>
        <w:pStyle w:val="Default"/>
        <w:rPr>
          <w:rFonts w:ascii="Times New Roman" w:hAnsi="Times New Roman" w:cs="Times New Roman"/>
        </w:rPr>
      </w:pPr>
      <w:r>
        <w:rPr>
          <w:rFonts w:cs="Times New Roman" w:ascii="Times New Roman" w:hAnsi="Times New Roman"/>
        </w:rPr>
        <w:t xml:space="preserve">6. Podczas dostawy Wykonawca zobowiązany jest zachować ciągłość łańcucha chłodniczego zgodnie z wymogami producenta dla danych szczepionek i w związku z tym Wykonawca oświadcza, że: </w:t>
      </w:r>
    </w:p>
    <w:p>
      <w:pPr>
        <w:pStyle w:val="Normalny"/>
        <w:autoSpaceDE w:val="false"/>
        <w:spacing w:lineRule="auto" w:line="240" w:before="0" w:after="93"/>
        <w:rPr>
          <w:rFonts w:ascii="Times New Roman" w:hAnsi="Times New Roman" w:eastAsia="Calibri"/>
          <w:color w:val="000000"/>
          <w:sz w:val="24"/>
          <w:szCs w:val="24"/>
        </w:rPr>
      </w:pPr>
      <w:r>
        <w:rPr>
          <w:rFonts w:eastAsia="Calibri" w:ascii="Times New Roman" w:hAnsi="Times New Roman"/>
          <w:color w:val="000000"/>
          <w:sz w:val="24"/>
          <w:szCs w:val="24"/>
        </w:rPr>
        <w:t xml:space="preserve">1) spełnia wymogi określone w rozporządzeniu Ministra Zdrowia z dnia 13 marca 2015 r. w sprawie wymagań Dobrej Praktyki Dystrybucyjnej (Dz. U. z 2017 r., poz. 509 ze zm.); </w:t>
      </w:r>
    </w:p>
    <w:p>
      <w:pPr>
        <w:pStyle w:val="Normalny"/>
        <w:autoSpaceDE w:val="false"/>
        <w:spacing w:lineRule="auto" w:line="240" w:before="0" w:after="0"/>
        <w:rPr>
          <w:rFonts w:ascii="Times New Roman" w:hAnsi="Times New Roman" w:eastAsia="Calibri"/>
          <w:color w:val="000000"/>
          <w:sz w:val="24"/>
          <w:szCs w:val="24"/>
        </w:rPr>
      </w:pPr>
      <w:r>
        <w:rPr>
          <w:rFonts w:eastAsia="Calibri" w:ascii="Times New Roman" w:hAnsi="Times New Roman"/>
          <w:color w:val="000000"/>
          <w:sz w:val="24"/>
          <w:szCs w:val="24"/>
        </w:rPr>
        <w:t xml:space="preserve">2) na każde żądanie Zamawiającego niezwłocznie udostępni dokumentację potwierdzającą zachowanie prawidłowej temperatury podczas przechowywania i transportu szczepionek. </w:t>
      </w:r>
    </w:p>
    <w:p>
      <w:pPr>
        <w:pStyle w:val="Default"/>
        <w:rPr>
          <w:rFonts w:ascii="Times New Roman" w:hAnsi="Times New Roman" w:cs="Times New Roman"/>
          <w:color w:val="auto"/>
        </w:rPr>
      </w:pPr>
      <w:r>
        <w:rPr>
          <w:rFonts w:cs="Times New Roman" w:ascii="Times New Roman" w:hAnsi="Times New Roman"/>
          <w:color w:val="auto"/>
        </w:rPr>
      </w:r>
    </w:p>
    <w:p>
      <w:pPr>
        <w:pStyle w:val="Default"/>
        <w:rPr>
          <w:rFonts w:ascii="Times New Roman" w:hAnsi="Times New Roman" w:cs="Times New Roman"/>
          <w:color w:val="auto"/>
        </w:rPr>
      </w:pPr>
      <w:r>
        <w:rPr>
          <w:rFonts w:cs="Times New Roman" w:ascii="Times New Roman" w:hAnsi="Times New Roman"/>
          <w:color w:val="auto"/>
        </w:rPr>
        <w:t xml:space="preserve">7. Wykonawca zobowiązuje się do dostarczania poszczególnych partii szczepionek na podstawie zapotrzebowań składanych przez Zamawiającego. Zapotrzebowania mogą być składane telefonicznie (nr telefonu……………….) lub drogą elektroniczną (adres e-mail………………….). Zamawiający wskaże w zapotrzebowaniu ile szczepionek danego rodzaju ma zostać dostarczonych w ramach danej partii. </w:t>
      </w:r>
    </w:p>
    <w:p>
      <w:pPr>
        <w:pStyle w:val="Default"/>
        <w:rPr>
          <w:rFonts w:ascii="Times New Roman" w:hAnsi="Times New Roman" w:cs="Times New Roman"/>
          <w:color w:val="auto"/>
        </w:rPr>
      </w:pPr>
      <w:r>
        <w:rPr>
          <w:rFonts w:cs="Times New Roman" w:ascii="Times New Roman" w:hAnsi="Times New Roman"/>
          <w:color w:val="auto"/>
        </w:rPr>
        <w:t>8. Wykonawca zobowiązuje się do dostarczenia danej partii szczepionek w terminie do 5 dni od dnia złożenia przez Zamawiającego zapotrzebowania na daną partię szczepionek.</w:t>
      </w:r>
    </w:p>
    <w:p>
      <w:pPr>
        <w:pStyle w:val="Default"/>
        <w:rPr>
          <w:rFonts w:ascii="Times New Roman" w:hAnsi="Times New Roman" w:cs="Times New Roman"/>
          <w:color w:val="auto"/>
        </w:rPr>
      </w:pPr>
      <w:r>
        <w:rPr>
          <w:rFonts w:cs="Times New Roman" w:ascii="Times New Roman" w:hAnsi="Times New Roman"/>
          <w:color w:val="auto"/>
        </w:rPr>
      </w:r>
    </w:p>
    <w:p>
      <w:pPr>
        <w:pStyle w:val="Default"/>
        <w:rPr/>
      </w:pPr>
      <w:r>
        <w:rPr/>
      </w:r>
    </w:p>
    <w:p>
      <w:pPr>
        <w:pStyle w:val="Default"/>
        <w:jc w:val="center"/>
        <w:rPr/>
      </w:pPr>
      <w:r>
        <w:rPr>
          <w:rStyle w:val="Domylnaczcionkaakapitu"/>
          <w:rFonts w:cs="Times New Roman" w:ascii="Times New Roman" w:hAnsi="Times New Roman"/>
          <w:b/>
          <w:bCs/>
          <w:color w:val="auto"/>
        </w:rPr>
        <w:t>§ 5</w:t>
      </w:r>
    </w:p>
    <w:p>
      <w:pPr>
        <w:pStyle w:val="Default"/>
        <w:spacing w:before="0" w:after="13"/>
        <w:rPr>
          <w:rFonts w:ascii="Times New Roman" w:hAnsi="Times New Roman" w:cs="Times New Roman"/>
          <w:color w:val="auto"/>
        </w:rPr>
      </w:pPr>
      <w:r>
        <w:rPr>
          <w:rFonts w:cs="Times New Roman" w:ascii="Times New Roman" w:hAnsi="Times New Roman"/>
          <w:color w:val="auto"/>
        </w:rPr>
        <w:t xml:space="preserve">1. Wszelkie zmiany bądź uzupełnienia niniejszej Umowy wymagają formy pisemnej w postaci aneksu pod rygorem nieważności. </w:t>
      </w:r>
    </w:p>
    <w:p>
      <w:pPr>
        <w:pStyle w:val="Default"/>
        <w:spacing w:before="0" w:after="13"/>
        <w:rPr>
          <w:rFonts w:ascii="Times New Roman" w:hAnsi="Times New Roman" w:cs="Times New Roman"/>
          <w:color w:val="auto"/>
        </w:rPr>
      </w:pPr>
      <w:r>
        <w:rPr>
          <w:rFonts w:cs="Times New Roman" w:ascii="Times New Roman" w:hAnsi="Times New Roman"/>
          <w:color w:val="auto"/>
        </w:rPr>
        <w:t xml:space="preserve">2. Zamawiający przewiduje możliwość zmian postanowień zawartej Umowy w stosunku do treści oferty, na podstawie której dokonano wyboru Wykonawcy oraz określa warunki tych zmian poprzez wprowadzenie do zawartej Umowy następującego aneksu: </w:t>
      </w:r>
    </w:p>
    <w:p>
      <w:pPr>
        <w:pStyle w:val="Default"/>
        <w:rPr>
          <w:rFonts w:ascii="Times New Roman" w:hAnsi="Times New Roman" w:cs="Times New Roman"/>
          <w:color w:val="auto"/>
        </w:rPr>
      </w:pPr>
      <w:r>
        <w:rPr>
          <w:rFonts w:cs="Times New Roman" w:ascii="Times New Roman" w:hAnsi="Times New Roman"/>
          <w:color w:val="auto"/>
        </w:rPr>
        <w:t xml:space="preserve">a) aneks cenowy dopuszczający zmianę ceny w przypadku zmiany stawki podatku od towarów i usług zgodnie zobowiązującymi przepisami, z tym że cena brutto może ulec zmianie tylko w stopniu wynikającym ze zmiany stawki podatkowej, zaś cena netto pozostaje bez zmian. </w:t>
      </w:r>
    </w:p>
    <w:p>
      <w:pPr>
        <w:pStyle w:val="Default"/>
        <w:rPr/>
      </w:pPr>
      <w:r>
        <w:rPr>
          <w:rStyle w:val="Domylnaczcionkaakapitu"/>
          <w:rFonts w:cs="Times New Roman" w:ascii="Times New Roman" w:hAnsi="Times New Roman"/>
          <w:color w:val="auto"/>
        </w:rPr>
        <w:t xml:space="preserve">3. </w:t>
      </w:r>
      <w:r>
        <w:rPr>
          <w:rStyle w:val="Domylnaczcionkaakapitu"/>
          <w:rFonts w:cs="Times New Roman" w:ascii="Times New Roman" w:hAnsi="Times New Roman"/>
        </w:rPr>
        <w:t>W przypadku braku dostępności lub wycofania z produkcji danego asortymentu lub innych powodów skutkujących brakiem możliwości realizacji zamówienia przez Wykonawcę, Zamawiający dopuszcza dostawę produktu równoważnego przy zachowaniu tego samego sposobu podania szczepionki oraz właściwości farmakologicznych, pod warunkiem przedłożenia przez Wykonawcę wniosku o zmianę asortymentu, w formie pisemnej i uzyskania zgody Zamawiającego w tej samej formie, w terminie umożliwiającym realizację Umowy. W takim przypadku cena równoważnego asortymentu nie może być wyższa niż pierwotnie zaoferowana przez Wykonawcę dla danego produktu, a jego jakość nie może być gorsza od jakości pierwotnie zaoferowanej Zamawiającemu. Zmiany te nie powodują zmiany wartości brutto Umowy i nie wymagają formy pisemnej w postaci aneksu</w:t>
      </w:r>
      <w:r>
        <w:rPr>
          <w:rStyle w:val="Domylnaczcionkaakapitu"/>
          <w:rFonts w:cs="Arial" w:ascii="Arial" w:hAnsi="Arial"/>
          <w:sz w:val="21"/>
          <w:szCs w:val="21"/>
        </w:rPr>
        <w:t>.</w:t>
      </w:r>
    </w:p>
    <w:p>
      <w:pPr>
        <w:pStyle w:val="Default"/>
        <w:rPr>
          <w:rFonts w:ascii="Times New Roman" w:hAnsi="Times New Roman" w:cs="Times New Roman"/>
          <w:color w:val="auto"/>
        </w:rPr>
      </w:pPr>
      <w:r>
        <w:rPr>
          <w:rFonts w:cs="Times New Roman" w:ascii="Times New Roman" w:hAnsi="Times New Roman"/>
          <w:color w:val="auto"/>
        </w:rPr>
      </w:r>
    </w:p>
    <w:p>
      <w:pPr>
        <w:pStyle w:val="Default"/>
        <w:rPr/>
      </w:pPr>
      <w:r>
        <w:rPr/>
      </w:r>
    </w:p>
    <w:p>
      <w:pPr>
        <w:pStyle w:val="Default"/>
        <w:jc w:val="center"/>
        <w:rPr/>
      </w:pPr>
      <w:r>
        <w:rPr>
          <w:rStyle w:val="Domylnaczcionkaakapitu"/>
          <w:rFonts w:cs="Times New Roman" w:ascii="Times New Roman" w:hAnsi="Times New Roman"/>
          <w:b/>
          <w:bCs/>
          <w:color w:val="auto"/>
        </w:rPr>
        <w:t>§ 6</w:t>
      </w:r>
    </w:p>
    <w:p>
      <w:pPr>
        <w:pStyle w:val="Default"/>
        <w:spacing w:before="0" w:after="13"/>
        <w:rPr>
          <w:rFonts w:ascii="Times New Roman" w:hAnsi="Times New Roman" w:cs="Times New Roman"/>
          <w:color w:val="auto"/>
        </w:rPr>
      </w:pPr>
      <w:r>
        <w:rPr>
          <w:rFonts w:cs="Times New Roman" w:ascii="Times New Roman" w:hAnsi="Times New Roman"/>
          <w:color w:val="auto"/>
        </w:rPr>
        <w:t xml:space="preserve">1. Wykonawca nie może dokonać przeniesienia swoich wierzytelności wobec Zamawiającego na osoby lub podmioty trzecie bez uprzedniej pisemnej zgody Zamawiającego. Jakakolwiek cesja dokonana bez takiej zgody nie będzie ważna i stanowić będzie istotne naruszenie postanowień umowy uprawniające Zamawiającego do odstąpienia od umowy z przyczyn leżących po stronie Wykonawcy. </w:t>
      </w:r>
    </w:p>
    <w:p>
      <w:pPr>
        <w:pStyle w:val="Default"/>
        <w:rPr>
          <w:rFonts w:ascii="Times New Roman" w:hAnsi="Times New Roman" w:cs="Times New Roman"/>
          <w:color w:val="auto"/>
        </w:rPr>
      </w:pPr>
      <w:r>
        <w:rPr>
          <w:rFonts w:cs="Times New Roman" w:ascii="Times New Roman" w:hAnsi="Times New Roman"/>
          <w:color w:val="auto"/>
        </w:rPr>
        <w:t xml:space="preserve">2. W przypadku Wykonawcy będącego w Konsorcjum, z wnioskiem do Zamawiającego na wyrażenie zgody na dokonanie ww. czynności występują łącznie wszyscy członkowie Konsorcjum. </w:t>
      </w:r>
    </w:p>
    <w:p>
      <w:pPr>
        <w:pStyle w:val="Default"/>
        <w:jc w:val="center"/>
        <w:rPr>
          <w:rFonts w:ascii="Times New Roman" w:hAnsi="Times New Roman" w:cs="Times New Roman"/>
          <w:color w:val="auto"/>
        </w:rPr>
      </w:pPr>
      <w:r>
        <w:rPr>
          <w:rFonts w:cs="Times New Roman" w:ascii="Times New Roman" w:hAnsi="Times New Roman"/>
          <w:color w:val="auto"/>
        </w:rPr>
      </w:r>
    </w:p>
    <w:p>
      <w:pPr>
        <w:pStyle w:val="Default"/>
        <w:jc w:val="center"/>
        <w:rPr>
          <w:rFonts w:ascii="Times New Roman" w:hAnsi="Times New Roman" w:cs="Times New Roman"/>
          <w:b/>
          <w:b/>
          <w:bCs/>
          <w:color w:val="auto"/>
        </w:rPr>
      </w:pPr>
      <w:r>
        <w:rPr>
          <w:rFonts w:cs="Times New Roman" w:ascii="Times New Roman" w:hAnsi="Times New Roman"/>
          <w:b/>
          <w:bCs/>
          <w:color w:val="auto"/>
        </w:rPr>
      </w:r>
    </w:p>
    <w:p>
      <w:pPr>
        <w:pStyle w:val="Default"/>
        <w:jc w:val="center"/>
        <w:rPr>
          <w:rFonts w:ascii="Times New Roman" w:hAnsi="Times New Roman" w:cs="Times New Roman"/>
          <w:b/>
          <w:b/>
          <w:bCs/>
          <w:color w:val="auto"/>
        </w:rPr>
      </w:pPr>
      <w:r>
        <w:rPr>
          <w:rFonts w:cs="Times New Roman" w:ascii="Times New Roman" w:hAnsi="Times New Roman"/>
          <w:b/>
          <w:bCs/>
          <w:color w:val="auto"/>
        </w:rPr>
      </w:r>
    </w:p>
    <w:p>
      <w:pPr>
        <w:pStyle w:val="Default"/>
        <w:jc w:val="center"/>
        <w:rPr/>
      </w:pPr>
      <w:r>
        <w:rPr>
          <w:rStyle w:val="Domylnaczcionkaakapitu"/>
          <w:rFonts w:cs="Times New Roman" w:ascii="Times New Roman" w:hAnsi="Times New Roman"/>
          <w:b/>
          <w:bCs/>
          <w:color w:val="auto"/>
        </w:rPr>
        <w:t>§ 7</w:t>
      </w:r>
    </w:p>
    <w:p>
      <w:pPr>
        <w:pStyle w:val="Default"/>
        <w:jc w:val="center"/>
        <w:rPr>
          <w:rFonts w:ascii="Times New Roman" w:hAnsi="Times New Roman" w:cs="Times New Roman"/>
          <w:color w:val="auto"/>
        </w:rPr>
      </w:pPr>
      <w:r>
        <w:rPr>
          <w:rFonts w:cs="Times New Roman" w:ascii="Times New Roman" w:hAnsi="Times New Roman"/>
          <w:color w:val="auto"/>
        </w:rPr>
      </w:r>
    </w:p>
    <w:p>
      <w:pPr>
        <w:pStyle w:val="Normalny"/>
        <w:autoSpaceDE w:val="false"/>
        <w:spacing w:lineRule="auto" w:line="240" w:before="0" w:after="0"/>
        <w:rPr>
          <w:rFonts w:ascii="Arial" w:hAnsi="Arial" w:eastAsia="Calibri" w:cs="Arial"/>
          <w:color w:val="000000"/>
          <w:sz w:val="24"/>
          <w:szCs w:val="24"/>
        </w:rPr>
      </w:pPr>
      <w:r>
        <w:rPr>
          <w:rFonts w:eastAsia="Calibri" w:cs="Arial" w:ascii="Arial" w:hAnsi="Arial"/>
          <w:color w:val="000000"/>
          <w:sz w:val="24"/>
          <w:szCs w:val="24"/>
        </w:rPr>
      </w:r>
    </w:p>
    <w:p>
      <w:pPr>
        <w:pStyle w:val="Normalny"/>
        <w:autoSpaceDE w:val="false"/>
        <w:spacing w:lineRule="auto" w:line="240" w:before="0" w:after="93"/>
        <w:rPr>
          <w:rFonts w:ascii="Times New Roman" w:hAnsi="Times New Roman" w:eastAsia="Calibri"/>
          <w:color w:val="000000"/>
          <w:sz w:val="24"/>
          <w:szCs w:val="24"/>
        </w:rPr>
      </w:pPr>
      <w:r>
        <w:rPr>
          <w:rFonts w:eastAsia="Calibri" w:ascii="Times New Roman" w:hAnsi="Times New Roman"/>
          <w:color w:val="000000"/>
          <w:sz w:val="24"/>
          <w:szCs w:val="24"/>
        </w:rPr>
        <w:t xml:space="preserve">1. W przypadku jednostronnego odstąpienia od Umowy przez Wykonawcę, Zamawiający będzie miał prawo żądać zapłaty kary umownej w wysokości 10% umownej wartości brutto określonej w § 1 Umowy dla zadania, od którego Wykonawca odstępuje. </w:t>
      </w:r>
    </w:p>
    <w:p>
      <w:pPr>
        <w:pStyle w:val="Normalny"/>
        <w:autoSpaceDE w:val="false"/>
        <w:spacing w:lineRule="auto" w:line="240" w:before="0" w:after="93"/>
        <w:rPr>
          <w:rFonts w:ascii="Times New Roman" w:hAnsi="Times New Roman" w:eastAsia="Calibri"/>
          <w:color w:val="000000"/>
          <w:sz w:val="24"/>
          <w:szCs w:val="24"/>
        </w:rPr>
      </w:pPr>
      <w:r>
        <w:rPr>
          <w:rFonts w:eastAsia="Calibri" w:ascii="Times New Roman" w:hAnsi="Times New Roman"/>
          <w:color w:val="000000"/>
          <w:sz w:val="24"/>
          <w:szCs w:val="24"/>
        </w:rPr>
        <w:t xml:space="preserve">2. W przypadku zwłoki w dostawie przedmiotu Umowy Zamawiającemu przysługuje prawo do naliczenia kary umownej w wysokości 0,5% wartości brutto niedostarczonego asortymentu za każdy rozpoczęty dzień zwłoki. </w:t>
      </w:r>
    </w:p>
    <w:p>
      <w:pPr>
        <w:pStyle w:val="Normalny"/>
        <w:autoSpaceDE w:val="false"/>
        <w:spacing w:lineRule="auto" w:line="240" w:before="0" w:after="93"/>
        <w:rPr>
          <w:rFonts w:ascii="Times New Roman" w:hAnsi="Times New Roman" w:eastAsia="Calibri"/>
          <w:color w:val="000000"/>
          <w:sz w:val="24"/>
          <w:szCs w:val="24"/>
        </w:rPr>
      </w:pPr>
      <w:r>
        <w:rPr>
          <w:rFonts w:eastAsia="Calibri" w:ascii="Times New Roman" w:hAnsi="Times New Roman"/>
          <w:color w:val="000000"/>
          <w:sz w:val="24"/>
          <w:szCs w:val="24"/>
        </w:rPr>
        <w:t>3. Łączna wysokość należności, jakie Wykonawca będzie zobowiązany zapłacić Zamawiającemu z tytułu kar umownych przewidzianych w ust. 1 i 2 niniejszego paragrafu, nie powinna przekroczyć 20% łącznej wartości brutto Umowy, wskazanej w § 1 .</w:t>
      </w:r>
    </w:p>
    <w:p>
      <w:pPr>
        <w:pStyle w:val="Normalny"/>
        <w:autoSpaceDE w:val="false"/>
        <w:spacing w:lineRule="auto" w:line="240" w:before="0" w:after="93"/>
        <w:rPr>
          <w:rFonts w:ascii="Times New Roman" w:hAnsi="Times New Roman" w:eastAsia="Calibri"/>
          <w:color w:val="000000"/>
          <w:sz w:val="24"/>
          <w:szCs w:val="24"/>
        </w:rPr>
      </w:pPr>
      <w:r>
        <w:rPr>
          <w:rFonts w:eastAsia="Calibri" w:ascii="Times New Roman" w:hAnsi="Times New Roman"/>
          <w:color w:val="000000"/>
          <w:sz w:val="24"/>
          <w:szCs w:val="24"/>
        </w:rPr>
        <w:t xml:space="preserve">4. Wykonawca wyraża zgodę na potrącenie przez Zamawiającego naliczonej kary umownej z przysługującego Wykonawcy wynagrodzenia za wykonanie przedmiotu niniejszej Umowy. </w:t>
      </w:r>
    </w:p>
    <w:p>
      <w:pPr>
        <w:pStyle w:val="Normalny"/>
        <w:autoSpaceDE w:val="false"/>
        <w:spacing w:lineRule="auto" w:line="240" w:before="0" w:after="0"/>
        <w:rPr>
          <w:rFonts w:ascii="Times New Roman" w:hAnsi="Times New Roman" w:eastAsia="Calibri"/>
          <w:color w:val="000000"/>
          <w:sz w:val="24"/>
          <w:szCs w:val="24"/>
        </w:rPr>
      </w:pPr>
      <w:r>
        <w:rPr>
          <w:rFonts w:eastAsia="Calibri" w:ascii="Times New Roman" w:hAnsi="Times New Roman"/>
          <w:color w:val="000000"/>
          <w:sz w:val="24"/>
          <w:szCs w:val="24"/>
        </w:rPr>
        <w:t xml:space="preserve">5. W przypadku braku możliwości potrącenia kary umownej, będzie ona płatna na podstawie stosownej noty obciążającej wystawionej przez Zamawiającego, w terminie określonym w nocie. </w:t>
      </w:r>
    </w:p>
    <w:p>
      <w:pPr>
        <w:pStyle w:val="Default"/>
        <w:rPr>
          <w:rFonts w:ascii="Times New Roman" w:hAnsi="Times New Roman" w:cs="Times New Roman"/>
          <w:b/>
          <w:b/>
          <w:bCs/>
          <w:color w:val="auto"/>
        </w:rPr>
      </w:pPr>
      <w:r>
        <w:rPr>
          <w:rFonts w:cs="Times New Roman" w:ascii="Times New Roman" w:hAnsi="Times New Roman"/>
          <w:b/>
          <w:bCs/>
          <w:color w:val="auto"/>
        </w:rPr>
      </w:r>
    </w:p>
    <w:p>
      <w:pPr>
        <w:pStyle w:val="Default"/>
        <w:jc w:val="center"/>
        <w:rPr/>
      </w:pPr>
      <w:r>
        <w:rPr>
          <w:rStyle w:val="Domylnaczcionkaakapitu"/>
          <w:rFonts w:cs="Times New Roman" w:ascii="Times New Roman" w:hAnsi="Times New Roman"/>
          <w:b/>
          <w:bCs/>
          <w:color w:val="auto"/>
        </w:rPr>
        <w:t>§ 8</w:t>
      </w:r>
    </w:p>
    <w:p>
      <w:pPr>
        <w:pStyle w:val="Default"/>
        <w:spacing w:before="0" w:after="15"/>
        <w:rPr>
          <w:rFonts w:ascii="Times New Roman" w:hAnsi="Times New Roman" w:cs="Times New Roman"/>
          <w:color w:val="auto"/>
        </w:rPr>
      </w:pPr>
      <w:r>
        <w:rPr>
          <w:rFonts w:cs="Times New Roman" w:ascii="Times New Roman" w:hAnsi="Times New Roman"/>
          <w:color w:val="auto"/>
        </w:rPr>
        <w:t>1. W sprawach nieuregulowanych niniejszą umową mają zastosowanie przepisy Kodeksu Cywilnego.</w:t>
      </w:r>
    </w:p>
    <w:p>
      <w:pPr>
        <w:pStyle w:val="Default"/>
        <w:rPr>
          <w:rFonts w:ascii="Times New Roman" w:hAnsi="Times New Roman" w:cs="Times New Roman"/>
          <w:color w:val="auto"/>
        </w:rPr>
      </w:pPr>
      <w:r>
        <w:rPr>
          <w:rFonts w:cs="Times New Roman" w:ascii="Times New Roman" w:hAnsi="Times New Roman"/>
          <w:color w:val="auto"/>
        </w:rPr>
        <w:t>4. Wszelkie spory mogące wynikać w związku z realizacją niniejszej umowy będą rozstrzygane zgodnie z obowiązującym prawem polskim i przez sąd właściwy dla siedziby Zamawiającego.</w:t>
      </w:r>
    </w:p>
    <w:p>
      <w:pPr>
        <w:pStyle w:val="Default"/>
        <w:rPr>
          <w:rFonts w:ascii="Times New Roman" w:hAnsi="Times New Roman" w:cs="Times New Roman"/>
          <w:color w:val="auto"/>
        </w:rPr>
      </w:pPr>
      <w:r>
        <w:rPr>
          <w:rFonts w:cs="Times New Roman" w:ascii="Times New Roman" w:hAnsi="Times New Roman"/>
          <w:color w:val="auto"/>
        </w:rPr>
      </w:r>
    </w:p>
    <w:p>
      <w:pPr>
        <w:pStyle w:val="Default"/>
        <w:jc w:val="center"/>
        <w:rPr/>
      </w:pPr>
      <w:r>
        <w:rPr>
          <w:rStyle w:val="Domylnaczcionkaakapitu"/>
          <w:rFonts w:cs="Times New Roman" w:ascii="Times New Roman" w:hAnsi="Times New Roman"/>
          <w:b/>
          <w:bCs/>
          <w:color w:val="auto"/>
        </w:rPr>
        <w:t>§ 8</w:t>
      </w:r>
    </w:p>
    <w:p>
      <w:pPr>
        <w:pStyle w:val="Default"/>
        <w:rPr>
          <w:rFonts w:ascii="Times New Roman" w:hAnsi="Times New Roman" w:cs="Times New Roman"/>
          <w:color w:val="auto"/>
        </w:rPr>
      </w:pPr>
      <w:r>
        <w:rPr>
          <w:rFonts w:cs="Times New Roman" w:ascii="Times New Roman" w:hAnsi="Times New Roman"/>
          <w:color w:val="auto"/>
        </w:rPr>
        <w:t xml:space="preserve">Strony oświadczają, że zapoznały się z treścią Umowy i nie wnoszą żadnych zastrzeżeń do jej treści. </w:t>
      </w:r>
    </w:p>
    <w:p>
      <w:pPr>
        <w:pStyle w:val="Default"/>
        <w:jc w:val="center"/>
        <w:rPr/>
      </w:pPr>
      <w:r>
        <w:rPr>
          <w:rStyle w:val="Domylnaczcionkaakapitu"/>
          <w:rFonts w:cs="Times New Roman" w:ascii="Times New Roman" w:hAnsi="Times New Roman"/>
          <w:b/>
          <w:bCs/>
          <w:color w:val="auto"/>
        </w:rPr>
        <w:t>§ 10</w:t>
      </w:r>
    </w:p>
    <w:p>
      <w:pPr>
        <w:pStyle w:val="Default"/>
        <w:rPr>
          <w:rFonts w:ascii="Times New Roman" w:hAnsi="Times New Roman" w:cs="Times New Roman"/>
          <w:color w:val="auto"/>
        </w:rPr>
      </w:pPr>
      <w:r>
        <w:rPr>
          <w:rFonts w:cs="Times New Roman" w:ascii="Times New Roman" w:hAnsi="Times New Roman"/>
          <w:color w:val="auto"/>
        </w:rPr>
        <w:t xml:space="preserve">Umowa została sporządzona w dwóch jednobrzmiących egzemplarzach, po jednym dla każdej ze stron. </w:t>
      </w:r>
    </w:p>
    <w:p>
      <w:pPr>
        <w:pStyle w:val="Default"/>
        <w:rPr>
          <w:rFonts w:ascii="Times New Roman" w:hAnsi="Times New Roman" w:cs="Times New Roman"/>
          <w:color w:val="auto"/>
        </w:rPr>
      </w:pPr>
      <w:r>
        <w:rPr>
          <w:rFonts w:cs="Times New Roman" w:ascii="Times New Roman" w:hAnsi="Times New Roman"/>
          <w:color w:val="auto"/>
        </w:rPr>
      </w:r>
    </w:p>
    <w:p>
      <w:pPr>
        <w:pStyle w:val="Default"/>
        <w:rPr>
          <w:rFonts w:ascii="Times New Roman" w:hAnsi="Times New Roman" w:cs="Times New Roman"/>
          <w:color w:val="auto"/>
        </w:rPr>
      </w:pPr>
      <w:r>
        <w:rPr>
          <w:rFonts w:cs="Times New Roman" w:ascii="Times New Roman" w:hAnsi="Times New Roman"/>
          <w:color w:val="auto"/>
        </w:rPr>
      </w:r>
    </w:p>
    <w:p>
      <w:pPr>
        <w:pStyle w:val="Default"/>
        <w:rPr>
          <w:rFonts w:ascii="Times New Roman" w:hAnsi="Times New Roman" w:cs="Times New Roman"/>
          <w:color w:val="auto"/>
        </w:rPr>
      </w:pPr>
      <w:r>
        <w:rPr>
          <w:rFonts w:cs="Times New Roman" w:ascii="Times New Roman" w:hAnsi="Times New Roman"/>
          <w:color w:val="auto"/>
        </w:rPr>
      </w:r>
    </w:p>
    <w:p>
      <w:pPr>
        <w:pStyle w:val="Default"/>
        <w:rPr>
          <w:rFonts w:ascii="Times New Roman" w:hAnsi="Times New Roman" w:cs="Times New Roman"/>
          <w:color w:val="auto"/>
        </w:rPr>
      </w:pPr>
      <w:r>
        <w:rPr>
          <w:rFonts w:cs="Times New Roman" w:ascii="Times New Roman" w:hAnsi="Times New Roman"/>
          <w:color w:val="auto"/>
        </w:rPr>
      </w:r>
    </w:p>
    <w:p>
      <w:pPr>
        <w:pStyle w:val="Default"/>
        <w:rPr>
          <w:rFonts w:ascii="Times New Roman" w:hAnsi="Times New Roman" w:cs="Times New Roman"/>
          <w:color w:val="auto"/>
        </w:rPr>
      </w:pPr>
      <w:r>
        <w:rPr>
          <w:rFonts w:cs="Times New Roman" w:ascii="Times New Roman" w:hAnsi="Times New Roman"/>
          <w:color w:val="auto"/>
        </w:rPr>
      </w:r>
    </w:p>
    <w:p>
      <w:pPr>
        <w:pStyle w:val="Default"/>
        <w:rPr>
          <w:rFonts w:ascii="Times New Roman" w:hAnsi="Times New Roman" w:cs="Times New Roman"/>
          <w:color w:val="auto"/>
        </w:rPr>
      </w:pPr>
      <w:r>
        <w:rPr>
          <w:rFonts w:cs="Times New Roman" w:ascii="Times New Roman" w:hAnsi="Times New Roman"/>
          <w:color w:val="auto"/>
        </w:rPr>
      </w:r>
    </w:p>
    <w:p>
      <w:pPr>
        <w:pStyle w:val="Default"/>
        <w:rPr>
          <w:rFonts w:ascii="Times New Roman" w:hAnsi="Times New Roman" w:cs="Times New Roman"/>
          <w:color w:val="auto"/>
        </w:rPr>
      </w:pPr>
      <w:r>
        <w:rPr>
          <w:rFonts w:cs="Times New Roman" w:ascii="Times New Roman" w:hAnsi="Times New Roman"/>
          <w:color w:val="auto"/>
        </w:rPr>
      </w:r>
    </w:p>
    <w:p>
      <w:pPr>
        <w:pStyle w:val="Default"/>
        <w:rPr>
          <w:rFonts w:ascii="Times New Roman" w:hAnsi="Times New Roman" w:cs="Times New Roman"/>
          <w:color w:val="auto"/>
        </w:rPr>
      </w:pPr>
      <w:r>
        <w:rPr>
          <w:rFonts w:cs="Times New Roman" w:ascii="Times New Roman" w:hAnsi="Times New Roman"/>
          <w:color w:val="auto"/>
        </w:rPr>
        <w:t>…………………………………</w:t>
      </w:r>
      <w:r>
        <w:rPr>
          <w:rFonts w:cs="Times New Roman" w:ascii="Times New Roman" w:hAnsi="Times New Roman"/>
          <w:color w:val="auto"/>
        </w:rPr>
        <w:t xml:space="preserve">..                                        …………………………………… </w:t>
      </w:r>
    </w:p>
    <w:p>
      <w:pPr>
        <w:pStyle w:val="Default"/>
        <w:rPr/>
      </w:pPr>
      <w:r>
        <w:rPr>
          <w:rStyle w:val="Domylnaczcionkaakapitu"/>
          <w:rFonts w:cs="Times New Roman" w:ascii="Times New Roman" w:hAnsi="Times New Roman"/>
          <w:b/>
          <w:bCs/>
          <w:color w:val="auto"/>
        </w:rPr>
        <w:t>Zamawiający                                                                                              Wykonawca</w:t>
      </w:r>
    </w:p>
    <w:p>
      <w:pPr>
        <w:pStyle w:val="Default"/>
        <w:rPr>
          <w:rFonts w:ascii="Times New Roman" w:hAnsi="Times New Roman" w:cs="Times New Roman"/>
          <w:color w:val="auto"/>
        </w:rPr>
      </w:pPr>
      <w:r>
        <w:rPr>
          <w:rFonts w:cs="Times New Roman" w:ascii="Times New Roman" w:hAnsi="Times New Roman"/>
          <w:color w:val="auto"/>
        </w:rPr>
      </w:r>
    </w:p>
    <w:p>
      <w:pPr>
        <w:pStyle w:val="Default"/>
        <w:rPr>
          <w:rFonts w:ascii="Times New Roman" w:hAnsi="Times New Roman" w:cs="Times New Roman"/>
          <w:color w:val="auto"/>
        </w:rPr>
      </w:pPr>
      <w:r>
        <w:rPr>
          <w:rFonts w:cs="Times New Roman" w:ascii="Times New Roman" w:hAnsi="Times New Roman"/>
          <w:color w:val="auto"/>
        </w:rPr>
      </w:r>
    </w:p>
    <w:p>
      <w:pPr>
        <w:pStyle w:val="Normalny"/>
        <w:rPr>
          <w:rFonts w:ascii="Times New Roman" w:hAnsi="Times New Roman"/>
          <w:sz w:val="24"/>
          <w:szCs w:val="24"/>
        </w:rPr>
      </w:pPr>
      <w:r>
        <w:rPr>
          <w:rFonts w:ascii="Times New Roman" w:hAnsi="Times New Roman"/>
          <w:sz w:val="24"/>
          <w:szCs w:val="24"/>
        </w:rPr>
      </w:r>
    </w:p>
    <w:sectPr>
      <w:type w:val="nextPage"/>
      <w:pgSz w:w="11906" w:h="16838"/>
      <w:pgMar w:left="1417" w:right="1417" w:gutter="0" w:header="0" w:top="1417" w:footer="0" w:bottom="1417"/>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swiss"/>
    <w:pitch w:val="variable"/>
  </w:font>
  <w:font w:name="Tahoma">
    <w:charset w:val="ee"/>
    <w:family w:val="swiss"/>
    <w:pitch w:val="variable"/>
  </w:font>
  <w:font w:name="Times New Roman">
    <w:charset w:val="ee"/>
    <w:family w:val="roman"/>
    <w:pitch w:val="variable"/>
  </w:font>
  <w:font w:name="Arial">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pl-PL" w:eastAsia="en-US" w:bidi="ar-SA"/>
      </w:rPr>
    </w:rPrDefault>
    <w:pPrDefault>
      <w:pPr>
        <w:widowControl/>
        <w:suppressAutoHyphens w:val="false"/>
        <w:spacing w:lineRule="auto" w:line="276"/>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76" w:before="0" w:after="20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pl-PL" w:eastAsia="en-US" w:bidi="ar-SA"/>
    </w:rPr>
  </w:style>
  <w:style w:type="character" w:styleId="Domylnaczcionkaakapitu">
    <w:name w:val="Domyślna czcionka akapitu"/>
    <w:qFormat/>
    <w:rPr/>
  </w:style>
  <w:style w:type="character" w:styleId="TekstdymkaZnak">
    <w:name w:val="Tekst dymka Znak"/>
    <w:basedOn w:val="Domylnaczcionkaakapitu"/>
    <w:qFormat/>
    <w:rPr>
      <w:rFonts w:ascii="Tahoma" w:hAnsi="Tahoma" w:eastAsia="Times New Roman" w:cs="Tahoma"/>
      <w:sz w:val="16"/>
      <w:szCs w:val="16"/>
    </w:rPr>
  </w:style>
  <w:style w:type="paragraph" w:styleId="Normalny">
    <w:name w:val="Normalny"/>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pl-PL" w:eastAsia="en-US" w:bidi="ar-SA"/>
    </w:rPr>
  </w:style>
  <w:style w:type="paragraph" w:styleId="Default">
    <w:name w:val="Default"/>
    <w:qFormat/>
    <w:pPr>
      <w:keepNext w:val="false"/>
      <w:keepLines w:val="false"/>
      <w:pageBreakBefore w:val="false"/>
      <w:widowControl/>
      <w:pBdr/>
      <w:shd w:fill="auto" w:val="clear"/>
      <w:suppressAutoHyphens w:val="true"/>
      <w:kinsoku w:val="true"/>
      <w:overflowPunct w:val="true"/>
      <w:autoSpaceDE w:val="false"/>
      <w:bidi w:val="0"/>
      <w:snapToGrid w:val="true"/>
      <w:spacing w:lineRule="auto" w:line="240" w:before="0" w:after="0"/>
      <w:jc w:val="left"/>
    </w:pPr>
    <w:rPr>
      <w:rFonts w:ascii="Calibri" w:hAnsi="Calibri" w:cs="Calibri" w:eastAsia="Calibri"/>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shd w:fill="auto" w:val="clear"/>
      <w:vertAlign w:val="baseline"/>
      <w:em w:val="none"/>
      <w:lang w:val="pl-PL" w:eastAsia="en-US" w:bidi="ar-SA"/>
    </w:rPr>
  </w:style>
  <w:style w:type="paragraph" w:styleId="Tekstdymka">
    <w:name w:val="Tekst dymka"/>
    <w:basedOn w:val="Normalny"/>
    <w:qFormat/>
    <w:pPr>
      <w:suppressAutoHyphens w:val="true"/>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TotalTime>
  <Application>LibreOffice/7.2.1.2$Windows_x86 LibreOffice_project/87b77fad49947c1441b67c559c339af8f3517e22</Application>
  <AppVersion>15.0000</AppVersion>
  <Pages>4</Pages>
  <Words>1172</Words>
  <Characters>7657</Characters>
  <CharactersWithSpaces>8938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2022-01-20T08:26:00Z</dcterms:created>
  <dc:creator>statystyka02</dc:creator>
  <dc:description/>
  <dc:language>pl-PL</dc:language>
  <cp:lastModifiedBy/>
  <dcterms:modified xsi:type="dcterms:W3CDTF">2023-04-07T08:15:35Z</dcterms:modified>
  <cp:revision>9</cp:revision>
  <dc:subject/>
  <dc:title/>
</cp:coreProperties>
</file>