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58D" w:rsidRDefault="002D558D" w:rsidP="00E873F5">
      <w:pPr>
        <w:widowControl w:val="0"/>
        <w:overflowPunct w:val="0"/>
        <w:autoSpaceDE w:val="0"/>
        <w:autoSpaceDN w:val="0"/>
        <w:adjustRightInd w:val="0"/>
        <w:spacing w:after="0" w:line="240" w:lineRule="auto"/>
        <w:jc w:val="right"/>
        <w:rPr>
          <w:rFonts w:ascii="Times New Roman" w:hAnsi="Times New Roman"/>
          <w:b/>
          <w:bCs/>
          <w:kern w:val="28"/>
          <w:sz w:val="28"/>
          <w:szCs w:val="28"/>
        </w:rPr>
      </w:pPr>
      <w:r>
        <w:rPr>
          <w:rFonts w:ascii="Times New Roman" w:hAnsi="Times New Roman"/>
          <w:b/>
          <w:bCs/>
          <w:kern w:val="28"/>
          <w:sz w:val="28"/>
          <w:szCs w:val="28"/>
        </w:rPr>
        <w:t>Załącznik nr 2</w:t>
      </w:r>
    </w:p>
    <w:p w:rsidR="002D558D" w:rsidRPr="00AE5300" w:rsidRDefault="002D558D" w:rsidP="00FD6297">
      <w:pPr>
        <w:widowControl w:val="0"/>
        <w:overflowPunct w:val="0"/>
        <w:autoSpaceDE w:val="0"/>
        <w:autoSpaceDN w:val="0"/>
        <w:adjustRightInd w:val="0"/>
        <w:spacing w:after="0" w:line="240" w:lineRule="auto"/>
        <w:jc w:val="center"/>
        <w:rPr>
          <w:rFonts w:ascii="Times New Roman" w:hAnsi="Times New Roman"/>
          <w:b/>
          <w:bCs/>
          <w:kern w:val="28"/>
          <w:sz w:val="28"/>
          <w:szCs w:val="28"/>
        </w:rPr>
      </w:pPr>
      <w:r w:rsidRPr="00AE5300">
        <w:rPr>
          <w:rFonts w:ascii="Times New Roman" w:hAnsi="Times New Roman"/>
          <w:b/>
          <w:bCs/>
          <w:kern w:val="28"/>
          <w:sz w:val="28"/>
          <w:szCs w:val="28"/>
        </w:rPr>
        <w:t>Umowa</w:t>
      </w:r>
      <w:r>
        <w:rPr>
          <w:rFonts w:ascii="Times New Roman" w:hAnsi="Times New Roman"/>
          <w:b/>
          <w:bCs/>
          <w:kern w:val="28"/>
          <w:sz w:val="28"/>
          <w:szCs w:val="28"/>
        </w:rPr>
        <w:t xml:space="preserve"> nr </w:t>
      </w:r>
      <w:r>
        <w:rPr>
          <w:rFonts w:ascii="Times New Roman" w:hAnsi="Times New Roman"/>
          <w:b/>
          <w:i/>
          <w:sz w:val="24"/>
        </w:rPr>
        <w:t>................</w:t>
      </w:r>
    </w:p>
    <w:p w:rsidR="002D558D" w:rsidRPr="00AE5300" w:rsidRDefault="002D558D" w:rsidP="00826496">
      <w:pPr>
        <w:widowControl w:val="0"/>
        <w:overflowPunct w:val="0"/>
        <w:autoSpaceDE w:val="0"/>
        <w:autoSpaceDN w:val="0"/>
        <w:adjustRightInd w:val="0"/>
        <w:spacing w:after="0" w:line="240" w:lineRule="auto"/>
        <w:jc w:val="center"/>
        <w:rPr>
          <w:rFonts w:ascii="Times New Roman" w:hAnsi="Times New Roman"/>
          <w:b/>
          <w:bCs/>
          <w:kern w:val="28"/>
          <w:sz w:val="28"/>
          <w:szCs w:val="28"/>
        </w:rPr>
      </w:pPr>
    </w:p>
    <w:p w:rsidR="002D558D" w:rsidRPr="00AE5300" w:rsidRDefault="002D558D" w:rsidP="00FD6297">
      <w:pPr>
        <w:widowControl w:val="0"/>
        <w:overflowPunct w:val="0"/>
        <w:autoSpaceDE w:val="0"/>
        <w:autoSpaceDN w:val="0"/>
        <w:adjustRightInd w:val="0"/>
        <w:spacing w:after="0" w:line="240" w:lineRule="auto"/>
        <w:rPr>
          <w:rFonts w:ascii="Times New Roman" w:hAnsi="Times New Roman"/>
          <w:b/>
          <w:bCs/>
          <w:kern w:val="28"/>
          <w:sz w:val="28"/>
          <w:szCs w:val="28"/>
        </w:rPr>
      </w:pPr>
    </w:p>
    <w:p w:rsidR="002D558D" w:rsidRDefault="002D558D" w:rsidP="00616BAF">
      <w:pPr>
        <w:widowControl w:val="0"/>
        <w:overflowPunct w:val="0"/>
        <w:autoSpaceDE w:val="0"/>
        <w:autoSpaceDN w:val="0"/>
        <w:adjustRightInd w:val="0"/>
        <w:spacing w:after="0" w:line="240" w:lineRule="auto"/>
        <w:ind w:left="709"/>
        <w:rPr>
          <w:rFonts w:ascii="Times New Roman" w:hAnsi="Times New Roman"/>
          <w:kern w:val="28"/>
          <w:sz w:val="24"/>
          <w:szCs w:val="24"/>
        </w:rPr>
      </w:pPr>
      <w:r w:rsidRPr="00AE5300">
        <w:rPr>
          <w:rFonts w:ascii="Times New Roman" w:hAnsi="Times New Roman"/>
          <w:kern w:val="28"/>
          <w:sz w:val="24"/>
          <w:szCs w:val="24"/>
        </w:rPr>
        <w:t>zawarta w dniu</w:t>
      </w:r>
      <w:r>
        <w:rPr>
          <w:rFonts w:ascii="Times New Roman" w:hAnsi="Times New Roman"/>
          <w:kern w:val="28"/>
          <w:sz w:val="24"/>
          <w:szCs w:val="24"/>
        </w:rPr>
        <w:t xml:space="preserve"> </w:t>
      </w:r>
      <w:r>
        <w:rPr>
          <w:rFonts w:ascii="Times New Roman" w:hAnsi="Times New Roman"/>
          <w:b/>
          <w:i/>
          <w:sz w:val="24"/>
        </w:rPr>
        <w:t xml:space="preserve">........................  </w:t>
      </w:r>
      <w:r w:rsidRPr="00AE5300">
        <w:rPr>
          <w:rFonts w:ascii="Times New Roman" w:hAnsi="Times New Roman"/>
          <w:kern w:val="28"/>
          <w:sz w:val="24"/>
          <w:szCs w:val="24"/>
        </w:rPr>
        <w:t>pomiędzy</w:t>
      </w:r>
    </w:p>
    <w:p w:rsidR="002D558D" w:rsidRDefault="002D558D" w:rsidP="00616BAF">
      <w:pPr>
        <w:widowControl w:val="0"/>
        <w:overflowPunct w:val="0"/>
        <w:autoSpaceDE w:val="0"/>
        <w:autoSpaceDN w:val="0"/>
        <w:adjustRightInd w:val="0"/>
        <w:spacing w:after="0" w:line="240" w:lineRule="auto"/>
        <w:ind w:left="709"/>
        <w:rPr>
          <w:rFonts w:ascii="Times New Roman" w:hAnsi="Times New Roman"/>
          <w:kern w:val="28"/>
          <w:sz w:val="24"/>
          <w:szCs w:val="24"/>
        </w:rPr>
      </w:pPr>
    </w:p>
    <w:p w:rsidR="002D558D" w:rsidRDefault="002D558D" w:rsidP="00616BAF">
      <w:pPr>
        <w:widowControl w:val="0"/>
        <w:overflowPunct w:val="0"/>
        <w:autoSpaceDE w:val="0"/>
        <w:autoSpaceDN w:val="0"/>
        <w:adjustRightInd w:val="0"/>
        <w:spacing w:after="0" w:line="240" w:lineRule="auto"/>
        <w:ind w:left="709"/>
        <w:rPr>
          <w:rFonts w:ascii="Times New Roman" w:hAnsi="Times New Roman"/>
          <w:b/>
          <w:bCs/>
          <w:kern w:val="28"/>
          <w:sz w:val="24"/>
          <w:szCs w:val="24"/>
        </w:rPr>
      </w:pPr>
      <w:r w:rsidRPr="00AE5300">
        <w:rPr>
          <w:rFonts w:ascii="Times New Roman" w:hAnsi="Times New Roman"/>
          <w:b/>
          <w:bCs/>
          <w:kern w:val="28"/>
          <w:sz w:val="24"/>
          <w:szCs w:val="24"/>
        </w:rPr>
        <w:t>Wojskową Specjalistyczną Przychodnią Lekarską</w:t>
      </w:r>
    </w:p>
    <w:p w:rsidR="002D558D" w:rsidRDefault="002D558D" w:rsidP="00616BAF">
      <w:pPr>
        <w:widowControl w:val="0"/>
        <w:overflowPunct w:val="0"/>
        <w:autoSpaceDE w:val="0"/>
        <w:autoSpaceDN w:val="0"/>
        <w:adjustRightInd w:val="0"/>
        <w:spacing w:after="0" w:line="240" w:lineRule="auto"/>
        <w:ind w:left="709"/>
        <w:rPr>
          <w:rFonts w:ascii="Times New Roman" w:hAnsi="Times New Roman"/>
          <w:b/>
          <w:bCs/>
          <w:kern w:val="28"/>
          <w:sz w:val="24"/>
          <w:szCs w:val="24"/>
        </w:rPr>
      </w:pPr>
      <w:r w:rsidRPr="00AE5300">
        <w:rPr>
          <w:rFonts w:ascii="Times New Roman" w:hAnsi="Times New Roman"/>
          <w:b/>
          <w:bCs/>
          <w:kern w:val="28"/>
          <w:sz w:val="24"/>
          <w:szCs w:val="24"/>
        </w:rPr>
        <w:t>Samodzielnym Publicznym Zakładem Opieki Zdrowotnej</w:t>
      </w:r>
    </w:p>
    <w:p w:rsidR="002D558D" w:rsidRDefault="002D558D" w:rsidP="00616BAF">
      <w:pPr>
        <w:widowControl w:val="0"/>
        <w:overflowPunct w:val="0"/>
        <w:autoSpaceDE w:val="0"/>
        <w:autoSpaceDN w:val="0"/>
        <w:adjustRightInd w:val="0"/>
        <w:spacing w:after="0" w:line="240" w:lineRule="auto"/>
        <w:ind w:left="709"/>
        <w:rPr>
          <w:rFonts w:ascii="Times New Roman" w:hAnsi="Times New Roman"/>
          <w:kern w:val="28"/>
          <w:sz w:val="24"/>
          <w:szCs w:val="24"/>
        </w:rPr>
      </w:pPr>
      <w:r>
        <w:rPr>
          <w:rFonts w:ascii="Times New Roman" w:hAnsi="Times New Roman"/>
          <w:kern w:val="28"/>
          <w:sz w:val="24"/>
          <w:szCs w:val="24"/>
        </w:rPr>
        <w:t xml:space="preserve">z siedzibą w Gorzowie </w:t>
      </w:r>
      <w:r w:rsidRPr="00AE5300">
        <w:rPr>
          <w:rFonts w:ascii="Times New Roman" w:hAnsi="Times New Roman"/>
          <w:kern w:val="28"/>
          <w:sz w:val="24"/>
          <w:szCs w:val="24"/>
        </w:rPr>
        <w:t>Wlkp. ul. Sienkiewicza 10-11,</w:t>
      </w:r>
    </w:p>
    <w:p w:rsidR="002D558D" w:rsidRPr="00FD6297" w:rsidRDefault="002D558D" w:rsidP="00616BAF">
      <w:pPr>
        <w:widowControl w:val="0"/>
        <w:overflowPunct w:val="0"/>
        <w:autoSpaceDE w:val="0"/>
        <w:autoSpaceDN w:val="0"/>
        <w:adjustRightInd w:val="0"/>
        <w:spacing w:after="0" w:line="240" w:lineRule="auto"/>
        <w:ind w:left="709"/>
        <w:rPr>
          <w:rFonts w:ascii="Times New Roman" w:hAnsi="Times New Roman"/>
          <w:kern w:val="28"/>
          <w:sz w:val="24"/>
          <w:szCs w:val="24"/>
        </w:rPr>
      </w:pPr>
      <w:r>
        <w:rPr>
          <w:rFonts w:ascii="Times New Roman" w:hAnsi="Times New Roman"/>
          <w:kern w:val="28"/>
          <w:sz w:val="24"/>
          <w:szCs w:val="24"/>
        </w:rPr>
        <w:t>reprezentowaną przez</w:t>
      </w:r>
      <w:r w:rsidRPr="00AE5300">
        <w:rPr>
          <w:rFonts w:ascii="Times New Roman" w:hAnsi="Times New Roman"/>
          <w:kern w:val="28"/>
          <w:sz w:val="24"/>
          <w:szCs w:val="24"/>
        </w:rPr>
        <w:t>:</w:t>
      </w:r>
      <w:r>
        <w:rPr>
          <w:rFonts w:ascii="Times New Roman" w:hAnsi="Times New Roman"/>
          <w:kern w:val="28"/>
          <w:sz w:val="24"/>
          <w:szCs w:val="24"/>
        </w:rPr>
        <w:t xml:space="preserve"> </w:t>
      </w:r>
      <w:r w:rsidRPr="00AE5300">
        <w:rPr>
          <w:rFonts w:ascii="Times New Roman" w:hAnsi="Times New Roman"/>
          <w:b/>
          <w:bCs/>
          <w:kern w:val="28"/>
          <w:sz w:val="24"/>
          <w:szCs w:val="24"/>
        </w:rPr>
        <w:t>Dyrektora - ppłk rez. lek. med. Stanisława Konefała</w:t>
      </w:r>
    </w:p>
    <w:p w:rsidR="002D558D" w:rsidRPr="00AE5300" w:rsidRDefault="002D558D" w:rsidP="00616BAF">
      <w:pPr>
        <w:widowControl w:val="0"/>
        <w:overflowPunct w:val="0"/>
        <w:autoSpaceDE w:val="0"/>
        <w:autoSpaceDN w:val="0"/>
        <w:adjustRightInd w:val="0"/>
        <w:spacing w:after="0" w:line="240" w:lineRule="auto"/>
        <w:ind w:left="709"/>
        <w:rPr>
          <w:rFonts w:ascii="Times New Roman" w:hAnsi="Times New Roman"/>
          <w:b/>
          <w:bCs/>
          <w:kern w:val="28"/>
          <w:sz w:val="24"/>
          <w:szCs w:val="24"/>
        </w:rPr>
      </w:pPr>
      <w:r>
        <w:rPr>
          <w:rFonts w:ascii="Times New Roman" w:hAnsi="Times New Roman"/>
          <w:kern w:val="28"/>
          <w:sz w:val="24"/>
          <w:szCs w:val="24"/>
        </w:rPr>
        <w:t xml:space="preserve">zwanym </w:t>
      </w:r>
      <w:r w:rsidRPr="00AE5300">
        <w:rPr>
          <w:rFonts w:ascii="Times New Roman" w:hAnsi="Times New Roman"/>
          <w:kern w:val="28"/>
          <w:sz w:val="24"/>
          <w:szCs w:val="24"/>
        </w:rPr>
        <w:t xml:space="preserve">dalej </w:t>
      </w:r>
      <w:r w:rsidRPr="00AE5300">
        <w:rPr>
          <w:rFonts w:ascii="Times New Roman" w:hAnsi="Times New Roman"/>
          <w:b/>
          <w:bCs/>
          <w:kern w:val="28"/>
          <w:sz w:val="24"/>
          <w:szCs w:val="24"/>
        </w:rPr>
        <w:t>„</w:t>
      </w:r>
      <w:r w:rsidRPr="00627D7D">
        <w:rPr>
          <w:rFonts w:ascii="Times New Roman" w:hAnsi="Times New Roman"/>
          <w:b/>
          <w:bCs/>
          <w:kern w:val="28"/>
          <w:sz w:val="24"/>
          <w:szCs w:val="24"/>
        </w:rPr>
        <w:t>Zamawiającym</w:t>
      </w:r>
      <w:r w:rsidRPr="00AE5300">
        <w:rPr>
          <w:rFonts w:ascii="Times New Roman" w:hAnsi="Times New Roman"/>
          <w:b/>
          <w:bCs/>
          <w:kern w:val="28"/>
          <w:sz w:val="24"/>
          <w:szCs w:val="24"/>
        </w:rPr>
        <w:t>”,</w:t>
      </w:r>
    </w:p>
    <w:p w:rsidR="002D558D" w:rsidRDefault="002D558D" w:rsidP="00627D7D">
      <w:pPr>
        <w:widowControl w:val="0"/>
        <w:overflowPunct w:val="0"/>
        <w:autoSpaceDE w:val="0"/>
        <w:autoSpaceDN w:val="0"/>
        <w:adjustRightInd w:val="0"/>
        <w:spacing w:after="0" w:line="240" w:lineRule="auto"/>
        <w:ind w:left="709"/>
        <w:rPr>
          <w:rFonts w:ascii="Times New Roman" w:hAnsi="Times New Roman"/>
          <w:b/>
          <w:bCs/>
          <w:kern w:val="28"/>
          <w:sz w:val="24"/>
          <w:szCs w:val="28"/>
        </w:rPr>
      </w:pPr>
    </w:p>
    <w:p w:rsidR="002D558D" w:rsidRDefault="002D558D" w:rsidP="00627D7D">
      <w:pPr>
        <w:widowControl w:val="0"/>
        <w:overflowPunct w:val="0"/>
        <w:autoSpaceDE w:val="0"/>
        <w:autoSpaceDN w:val="0"/>
        <w:adjustRightInd w:val="0"/>
        <w:spacing w:after="0" w:line="240" w:lineRule="auto"/>
        <w:ind w:left="709"/>
        <w:rPr>
          <w:rFonts w:ascii="Times New Roman" w:hAnsi="Times New Roman"/>
          <w:b/>
          <w:bCs/>
          <w:kern w:val="28"/>
          <w:sz w:val="24"/>
          <w:szCs w:val="28"/>
        </w:rPr>
      </w:pPr>
      <w:r>
        <w:rPr>
          <w:rFonts w:ascii="Times New Roman" w:hAnsi="Times New Roman"/>
          <w:b/>
          <w:bCs/>
          <w:kern w:val="28"/>
          <w:sz w:val="24"/>
          <w:szCs w:val="28"/>
        </w:rPr>
        <w:t xml:space="preserve">a </w:t>
      </w:r>
    </w:p>
    <w:p w:rsidR="002D558D" w:rsidRDefault="002D558D" w:rsidP="00627D7D">
      <w:pPr>
        <w:widowControl w:val="0"/>
        <w:overflowPunct w:val="0"/>
        <w:autoSpaceDE w:val="0"/>
        <w:autoSpaceDN w:val="0"/>
        <w:adjustRightInd w:val="0"/>
        <w:spacing w:after="0" w:line="240" w:lineRule="auto"/>
        <w:ind w:left="709"/>
        <w:rPr>
          <w:rFonts w:ascii="Times New Roman" w:hAnsi="Times New Roman"/>
          <w:sz w:val="24"/>
          <w:szCs w:val="24"/>
          <w:lang w:eastAsia="ar-SA"/>
        </w:rPr>
      </w:pPr>
    </w:p>
    <w:p w:rsidR="002D558D" w:rsidRDefault="002D558D" w:rsidP="00627D7D">
      <w:pPr>
        <w:widowControl w:val="0"/>
        <w:overflowPunct w:val="0"/>
        <w:autoSpaceDE w:val="0"/>
        <w:autoSpaceDN w:val="0"/>
        <w:adjustRightInd w:val="0"/>
        <w:spacing w:after="0" w:line="240" w:lineRule="auto"/>
        <w:ind w:left="709"/>
        <w:rPr>
          <w:rFonts w:ascii="Times New Roman" w:hAnsi="Times New Roman"/>
          <w:sz w:val="24"/>
          <w:szCs w:val="24"/>
          <w:lang w:eastAsia="ar-SA"/>
        </w:rPr>
      </w:pPr>
      <w:r w:rsidRPr="00627D7D">
        <w:rPr>
          <w:rFonts w:ascii="Times New Roman" w:hAnsi="Times New Roman"/>
          <w:sz w:val="24"/>
          <w:szCs w:val="24"/>
          <w:lang w:eastAsia="ar-SA"/>
        </w:rPr>
        <w:t xml:space="preserve">firmą </w:t>
      </w:r>
      <w:r>
        <w:rPr>
          <w:rFonts w:ascii="Times New Roman" w:hAnsi="Times New Roman"/>
          <w:b/>
          <w:sz w:val="24"/>
          <w:szCs w:val="24"/>
          <w:lang w:eastAsia="ar-SA"/>
        </w:rPr>
        <w:t>...................................................</w:t>
      </w:r>
      <w:r>
        <w:rPr>
          <w:rFonts w:ascii="Times New Roman" w:hAnsi="Times New Roman"/>
          <w:sz w:val="24"/>
          <w:szCs w:val="24"/>
          <w:lang w:eastAsia="ar-SA"/>
        </w:rPr>
        <w:t xml:space="preserve"> ............................... NIP ................. REGON ......................</w:t>
      </w:r>
    </w:p>
    <w:p w:rsidR="002D558D" w:rsidRDefault="002D558D" w:rsidP="00627D7D">
      <w:pPr>
        <w:widowControl w:val="0"/>
        <w:overflowPunct w:val="0"/>
        <w:autoSpaceDE w:val="0"/>
        <w:autoSpaceDN w:val="0"/>
        <w:adjustRightInd w:val="0"/>
        <w:spacing w:after="0" w:line="240" w:lineRule="auto"/>
        <w:ind w:left="709"/>
        <w:rPr>
          <w:rFonts w:ascii="Times New Roman" w:hAnsi="Times New Roman"/>
          <w:sz w:val="24"/>
          <w:szCs w:val="24"/>
          <w:lang w:eastAsia="ar-SA"/>
        </w:rPr>
      </w:pPr>
    </w:p>
    <w:p w:rsidR="002D558D" w:rsidRDefault="002D558D" w:rsidP="00627D7D">
      <w:pPr>
        <w:widowControl w:val="0"/>
        <w:overflowPunct w:val="0"/>
        <w:autoSpaceDE w:val="0"/>
        <w:autoSpaceDN w:val="0"/>
        <w:adjustRightInd w:val="0"/>
        <w:spacing w:after="0" w:line="240" w:lineRule="auto"/>
        <w:ind w:left="709"/>
        <w:rPr>
          <w:rFonts w:ascii="Times New Roman" w:hAnsi="Times New Roman"/>
          <w:sz w:val="24"/>
          <w:szCs w:val="24"/>
          <w:lang w:eastAsia="ar-SA"/>
        </w:rPr>
      </w:pPr>
    </w:p>
    <w:p w:rsidR="002D558D" w:rsidRPr="00627D7D" w:rsidRDefault="002D558D" w:rsidP="00627D7D">
      <w:pPr>
        <w:widowControl w:val="0"/>
        <w:overflowPunct w:val="0"/>
        <w:autoSpaceDE w:val="0"/>
        <w:autoSpaceDN w:val="0"/>
        <w:adjustRightInd w:val="0"/>
        <w:spacing w:after="0" w:line="240" w:lineRule="auto"/>
        <w:ind w:left="709"/>
        <w:rPr>
          <w:rFonts w:ascii="Times New Roman" w:hAnsi="Times New Roman"/>
          <w:b/>
          <w:bCs/>
          <w:kern w:val="28"/>
          <w:sz w:val="24"/>
          <w:szCs w:val="28"/>
        </w:rPr>
      </w:pPr>
    </w:p>
    <w:p w:rsidR="002D558D" w:rsidRDefault="002D558D" w:rsidP="00627D7D">
      <w:pPr>
        <w:widowControl w:val="0"/>
        <w:overflowPunct w:val="0"/>
        <w:autoSpaceDE w:val="0"/>
        <w:autoSpaceDN w:val="0"/>
        <w:adjustRightInd w:val="0"/>
        <w:spacing w:after="0" w:line="240" w:lineRule="auto"/>
        <w:ind w:left="709"/>
        <w:rPr>
          <w:rFonts w:ascii="Times New Roman" w:hAnsi="Times New Roman"/>
          <w:sz w:val="24"/>
          <w:szCs w:val="24"/>
          <w:lang w:eastAsia="ar-SA"/>
        </w:rPr>
      </w:pPr>
      <w:r w:rsidRPr="00627D7D">
        <w:rPr>
          <w:rFonts w:ascii="Times New Roman" w:hAnsi="Times New Roman"/>
          <w:sz w:val="24"/>
          <w:szCs w:val="24"/>
          <w:lang w:eastAsia="ar-SA"/>
        </w:rPr>
        <w:t>reprezentowaną przez</w:t>
      </w:r>
      <w:r w:rsidRPr="002756E3">
        <w:rPr>
          <w:rFonts w:ascii="Times New Roman" w:hAnsi="Times New Roman"/>
          <w:b/>
          <w:sz w:val="24"/>
          <w:szCs w:val="24"/>
          <w:lang w:eastAsia="ar-SA"/>
        </w:rPr>
        <w:t xml:space="preserve">:  </w:t>
      </w:r>
      <w:r>
        <w:rPr>
          <w:rFonts w:ascii="Times New Roman" w:hAnsi="Times New Roman"/>
          <w:b/>
          <w:sz w:val="24"/>
          <w:szCs w:val="24"/>
          <w:lang w:eastAsia="ar-SA"/>
        </w:rPr>
        <w:t>............................</w:t>
      </w:r>
      <w:r w:rsidRPr="00627D7D">
        <w:rPr>
          <w:rFonts w:ascii="Times New Roman" w:hAnsi="Times New Roman"/>
          <w:sz w:val="24"/>
          <w:szCs w:val="24"/>
          <w:lang w:eastAsia="ar-SA"/>
        </w:rPr>
        <w:t xml:space="preserve"> </w:t>
      </w:r>
    </w:p>
    <w:p w:rsidR="002D558D" w:rsidRDefault="002D558D" w:rsidP="00627D7D">
      <w:pPr>
        <w:widowControl w:val="0"/>
        <w:overflowPunct w:val="0"/>
        <w:autoSpaceDE w:val="0"/>
        <w:autoSpaceDN w:val="0"/>
        <w:adjustRightInd w:val="0"/>
        <w:spacing w:after="0" w:line="240" w:lineRule="auto"/>
        <w:ind w:left="709"/>
        <w:rPr>
          <w:rFonts w:ascii="Times New Roman" w:hAnsi="Times New Roman"/>
          <w:sz w:val="24"/>
          <w:szCs w:val="24"/>
          <w:lang w:eastAsia="ar-SA"/>
        </w:rPr>
      </w:pPr>
      <w:r w:rsidRPr="00627D7D">
        <w:rPr>
          <w:rFonts w:ascii="Times New Roman" w:hAnsi="Times New Roman"/>
          <w:sz w:val="24"/>
          <w:szCs w:val="24"/>
          <w:lang w:eastAsia="ar-SA"/>
        </w:rPr>
        <w:t xml:space="preserve">                                                                                                                                                zwanym w treści umowy </w:t>
      </w:r>
      <w:r>
        <w:rPr>
          <w:rFonts w:ascii="Times New Roman" w:hAnsi="Times New Roman"/>
          <w:sz w:val="24"/>
          <w:szCs w:val="24"/>
          <w:lang w:eastAsia="ar-SA"/>
        </w:rPr>
        <w:t>„</w:t>
      </w:r>
      <w:r w:rsidRPr="00627D7D">
        <w:rPr>
          <w:rFonts w:ascii="Times New Roman" w:hAnsi="Times New Roman"/>
          <w:sz w:val="24"/>
          <w:szCs w:val="24"/>
          <w:lang w:eastAsia="ar-SA"/>
        </w:rPr>
        <w:t>Wykonawcą</w:t>
      </w:r>
      <w:r>
        <w:rPr>
          <w:rFonts w:ascii="Times New Roman" w:hAnsi="Times New Roman"/>
          <w:sz w:val="24"/>
          <w:szCs w:val="24"/>
          <w:lang w:eastAsia="ar-SA"/>
        </w:rPr>
        <w:t>”</w:t>
      </w:r>
    </w:p>
    <w:p w:rsidR="002D558D" w:rsidRDefault="002D558D" w:rsidP="00627D7D">
      <w:pPr>
        <w:widowControl w:val="0"/>
        <w:overflowPunct w:val="0"/>
        <w:autoSpaceDE w:val="0"/>
        <w:autoSpaceDN w:val="0"/>
        <w:adjustRightInd w:val="0"/>
        <w:spacing w:after="0" w:line="240" w:lineRule="auto"/>
        <w:ind w:left="709"/>
        <w:rPr>
          <w:rFonts w:ascii="Times New Roman" w:hAnsi="Times New Roman"/>
          <w:kern w:val="28"/>
          <w:sz w:val="24"/>
          <w:szCs w:val="28"/>
        </w:rPr>
      </w:pPr>
      <w:r w:rsidRPr="00627D7D">
        <w:rPr>
          <w:rFonts w:ascii="Times New Roman" w:hAnsi="Times New Roman"/>
          <w:sz w:val="24"/>
          <w:szCs w:val="24"/>
          <w:lang w:eastAsia="ar-SA"/>
        </w:rPr>
        <w:t xml:space="preserve"> </w:t>
      </w:r>
      <w:r>
        <w:rPr>
          <w:rFonts w:ascii="Times New Roman" w:hAnsi="Times New Roman"/>
          <w:kern w:val="28"/>
          <w:sz w:val="24"/>
          <w:szCs w:val="28"/>
        </w:rPr>
        <w:t>o następującej treści:</w:t>
      </w:r>
    </w:p>
    <w:p w:rsidR="002D558D" w:rsidRDefault="002D558D" w:rsidP="006C1C6B">
      <w:pPr>
        <w:widowControl w:val="0"/>
        <w:overflowPunct w:val="0"/>
        <w:autoSpaceDE w:val="0"/>
        <w:autoSpaceDN w:val="0"/>
        <w:adjustRightInd w:val="0"/>
        <w:spacing w:after="0" w:line="240" w:lineRule="auto"/>
        <w:ind w:left="709"/>
        <w:rPr>
          <w:rFonts w:ascii="Times New Roman" w:hAnsi="Times New Roman"/>
          <w:kern w:val="28"/>
          <w:sz w:val="24"/>
          <w:szCs w:val="28"/>
        </w:rPr>
      </w:pPr>
    </w:p>
    <w:p w:rsidR="002D558D" w:rsidRPr="006C1C6B" w:rsidRDefault="002D558D" w:rsidP="006C1C6B">
      <w:pPr>
        <w:widowControl w:val="0"/>
        <w:overflowPunct w:val="0"/>
        <w:autoSpaceDE w:val="0"/>
        <w:autoSpaceDN w:val="0"/>
        <w:adjustRightInd w:val="0"/>
        <w:spacing w:after="0" w:line="240" w:lineRule="auto"/>
        <w:ind w:left="709"/>
        <w:rPr>
          <w:rFonts w:ascii="Times New Roman" w:hAnsi="Times New Roman"/>
          <w:kern w:val="28"/>
          <w:sz w:val="24"/>
          <w:szCs w:val="28"/>
        </w:rPr>
      </w:pPr>
    </w:p>
    <w:p w:rsidR="002D558D" w:rsidRDefault="002D558D" w:rsidP="00627D7D">
      <w:pPr>
        <w:suppressAutoHyphens/>
        <w:spacing w:after="0" w:line="240" w:lineRule="auto"/>
        <w:jc w:val="center"/>
        <w:rPr>
          <w:rFonts w:ascii="Times New Roman" w:hAnsi="Times New Roman"/>
          <w:b/>
          <w:sz w:val="24"/>
          <w:szCs w:val="24"/>
          <w:lang w:eastAsia="ar-SA"/>
        </w:rPr>
      </w:pPr>
      <w:r w:rsidRPr="00627D7D">
        <w:rPr>
          <w:rFonts w:ascii="Times New Roman" w:hAnsi="Times New Roman"/>
          <w:b/>
          <w:sz w:val="24"/>
          <w:szCs w:val="24"/>
          <w:lang w:eastAsia="ar-SA"/>
        </w:rPr>
        <w:t>§ 1</w:t>
      </w:r>
    </w:p>
    <w:p w:rsidR="002D558D" w:rsidRPr="00627D7D" w:rsidRDefault="002D558D" w:rsidP="00627D7D">
      <w:pPr>
        <w:suppressAutoHyphens/>
        <w:spacing w:after="0" w:line="240" w:lineRule="auto"/>
        <w:jc w:val="center"/>
        <w:rPr>
          <w:rFonts w:ascii="Times New Roman" w:hAnsi="Times New Roman"/>
          <w:sz w:val="24"/>
          <w:szCs w:val="24"/>
          <w:lang w:eastAsia="ar-SA"/>
        </w:rPr>
      </w:pPr>
    </w:p>
    <w:p w:rsidR="002D558D" w:rsidRPr="00627D7D" w:rsidRDefault="002D558D" w:rsidP="00627D7D">
      <w:pPr>
        <w:numPr>
          <w:ilvl w:val="0"/>
          <w:numId w:val="25"/>
        </w:numPr>
        <w:suppressAutoHyphens/>
        <w:spacing w:after="0" w:line="240" w:lineRule="auto"/>
        <w:jc w:val="both"/>
        <w:rPr>
          <w:rFonts w:ascii="Times New Roman" w:hAnsi="Times New Roman"/>
          <w:sz w:val="24"/>
          <w:szCs w:val="24"/>
          <w:lang w:eastAsia="ar-SA"/>
        </w:rPr>
      </w:pPr>
      <w:r w:rsidRPr="00627D7D">
        <w:rPr>
          <w:rFonts w:ascii="Times New Roman" w:hAnsi="Times New Roman"/>
          <w:sz w:val="24"/>
          <w:szCs w:val="24"/>
          <w:lang w:eastAsia="ar-SA"/>
        </w:rPr>
        <w:t xml:space="preserve">Przedmiotem niniejszej Umowy jest </w:t>
      </w:r>
      <w:r>
        <w:rPr>
          <w:rFonts w:ascii="Times New Roman" w:hAnsi="Times New Roman"/>
          <w:sz w:val="24"/>
          <w:szCs w:val="24"/>
          <w:lang w:eastAsia="ar-SA"/>
        </w:rPr>
        <w:t>dostawa</w:t>
      </w:r>
      <w:r w:rsidRPr="00627D7D">
        <w:rPr>
          <w:rFonts w:ascii="Times New Roman" w:hAnsi="Times New Roman"/>
          <w:sz w:val="24"/>
          <w:szCs w:val="24"/>
          <w:lang w:eastAsia="ar-SA"/>
        </w:rPr>
        <w:t xml:space="preserve"> </w:t>
      </w:r>
      <w:r>
        <w:rPr>
          <w:rFonts w:ascii="Times New Roman" w:hAnsi="Times New Roman"/>
          <w:sz w:val="24"/>
          <w:szCs w:val="24"/>
          <w:lang w:eastAsia="ar-SA"/>
        </w:rPr>
        <w:t>wyposażenia</w:t>
      </w:r>
      <w:r w:rsidRPr="00627D7D">
        <w:rPr>
          <w:rFonts w:ascii="Times New Roman" w:hAnsi="Times New Roman"/>
          <w:sz w:val="24"/>
          <w:szCs w:val="24"/>
          <w:lang w:eastAsia="ar-SA"/>
        </w:rPr>
        <w:t xml:space="preserve">  </w:t>
      </w:r>
      <w:r>
        <w:rPr>
          <w:rFonts w:ascii="Times New Roman" w:hAnsi="Times New Roman"/>
          <w:sz w:val="24"/>
          <w:szCs w:val="24"/>
          <w:lang w:eastAsia="ar-SA"/>
        </w:rPr>
        <w:t xml:space="preserve">o </w:t>
      </w:r>
      <w:r w:rsidRPr="00627D7D">
        <w:rPr>
          <w:rFonts w:ascii="Times New Roman" w:hAnsi="Times New Roman"/>
          <w:sz w:val="24"/>
          <w:szCs w:val="24"/>
          <w:lang w:eastAsia="ar-SA"/>
        </w:rPr>
        <w:t>parametrach wykazanych w specyfikacji.</w:t>
      </w:r>
    </w:p>
    <w:p w:rsidR="002D558D" w:rsidRDefault="002D558D" w:rsidP="00627D7D">
      <w:pPr>
        <w:numPr>
          <w:ilvl w:val="0"/>
          <w:numId w:val="25"/>
        </w:numPr>
        <w:suppressAutoHyphens/>
        <w:spacing w:after="0" w:line="240" w:lineRule="auto"/>
        <w:jc w:val="both"/>
        <w:rPr>
          <w:rFonts w:ascii="Times New Roman" w:hAnsi="Times New Roman"/>
          <w:sz w:val="24"/>
          <w:szCs w:val="24"/>
          <w:lang w:eastAsia="ar-SA"/>
        </w:rPr>
      </w:pPr>
      <w:r w:rsidRPr="00627D7D">
        <w:rPr>
          <w:rFonts w:ascii="Times New Roman" w:hAnsi="Times New Roman"/>
          <w:sz w:val="24"/>
          <w:szCs w:val="24"/>
          <w:lang w:eastAsia="ar-SA"/>
        </w:rPr>
        <w:t>Przedmiot Umowy jest szczegółowo określony w ofercie Wykonawcy</w:t>
      </w:r>
    </w:p>
    <w:p w:rsidR="002D558D" w:rsidRPr="00627D7D" w:rsidRDefault="002D558D" w:rsidP="00FC4290">
      <w:pPr>
        <w:suppressAutoHyphens/>
        <w:spacing w:after="0" w:line="240" w:lineRule="auto"/>
        <w:ind w:left="720"/>
        <w:jc w:val="both"/>
        <w:rPr>
          <w:rFonts w:ascii="Times New Roman" w:hAnsi="Times New Roman"/>
          <w:sz w:val="24"/>
          <w:szCs w:val="24"/>
          <w:lang w:eastAsia="ar-SA"/>
        </w:rPr>
      </w:pPr>
      <w:r>
        <w:rPr>
          <w:rFonts w:ascii="Times New Roman" w:hAnsi="Times New Roman"/>
          <w:sz w:val="24"/>
          <w:szCs w:val="24"/>
          <w:lang w:eastAsia="ar-SA"/>
        </w:rPr>
        <w:t xml:space="preserve">nr </w:t>
      </w:r>
      <w:r>
        <w:rPr>
          <w:rFonts w:ascii="Times New Roman" w:hAnsi="Times New Roman"/>
          <w:b/>
          <w:i/>
          <w:sz w:val="24"/>
          <w:szCs w:val="24"/>
          <w:lang w:eastAsia="ar-SA"/>
        </w:rPr>
        <w:t>.....</w:t>
      </w:r>
      <w:r w:rsidRPr="00627D7D">
        <w:rPr>
          <w:rFonts w:ascii="Times New Roman" w:hAnsi="Times New Roman"/>
          <w:sz w:val="24"/>
          <w:szCs w:val="24"/>
          <w:lang w:eastAsia="ar-SA"/>
        </w:rPr>
        <w:t xml:space="preserve"> z dnia </w:t>
      </w:r>
      <w:r>
        <w:rPr>
          <w:rFonts w:ascii="Times New Roman" w:hAnsi="Times New Roman"/>
          <w:b/>
          <w:i/>
          <w:sz w:val="24"/>
          <w:szCs w:val="24"/>
          <w:lang w:eastAsia="ar-SA"/>
        </w:rPr>
        <w:t xml:space="preserve">.................., </w:t>
      </w:r>
      <w:r w:rsidRPr="00627D7D">
        <w:rPr>
          <w:rFonts w:ascii="Times New Roman" w:hAnsi="Times New Roman"/>
          <w:sz w:val="24"/>
          <w:szCs w:val="24"/>
          <w:lang w:eastAsia="ar-SA"/>
        </w:rPr>
        <w:t>która stanowi załącznik do niniejszej Umowy.</w:t>
      </w:r>
    </w:p>
    <w:p w:rsidR="002D558D" w:rsidRPr="00DD732B" w:rsidRDefault="002D558D" w:rsidP="00627D7D">
      <w:pPr>
        <w:numPr>
          <w:ilvl w:val="0"/>
          <w:numId w:val="25"/>
        </w:numPr>
        <w:suppressAutoHyphens/>
        <w:spacing w:after="0" w:line="240" w:lineRule="auto"/>
        <w:jc w:val="both"/>
        <w:rPr>
          <w:rFonts w:ascii="Times New Roman" w:hAnsi="Times New Roman"/>
          <w:sz w:val="24"/>
          <w:szCs w:val="24"/>
          <w:lang w:eastAsia="ar-SA"/>
        </w:rPr>
      </w:pPr>
      <w:r w:rsidRPr="00DD732B">
        <w:rPr>
          <w:rFonts w:ascii="Times New Roman" w:hAnsi="Times New Roman"/>
          <w:sz w:val="24"/>
          <w:szCs w:val="24"/>
        </w:rPr>
        <w:t>Dostarczone Wyposażenie będzie fabrycznie nowe (nieużywane, rok produkcji min. 202</w:t>
      </w:r>
      <w:r>
        <w:rPr>
          <w:rFonts w:ascii="Times New Roman" w:hAnsi="Times New Roman"/>
          <w:sz w:val="24"/>
          <w:szCs w:val="24"/>
        </w:rPr>
        <w:t>2</w:t>
      </w:r>
      <w:r w:rsidRPr="00DD732B">
        <w:rPr>
          <w:rFonts w:ascii="Times New Roman" w:hAnsi="Times New Roman"/>
          <w:sz w:val="24"/>
          <w:szCs w:val="24"/>
        </w:rPr>
        <w:t>), wolne od wad fizycznych i prawnych, dobrej jakości i dopuszczone do obrotu. Ponadto Wykonawca oświadcza, że żaden element Wyposażenia, ani żadna jego część składowa, nie są rekondycjonowane, powystawowe i nie były wykorzystywane wcześniej przez inny podmiot. Wyposażenie posiadać będzie wymagane przepisami atesty, certyfikaty w zakresie materiałów, z których będzie wyko</w:t>
      </w:r>
      <w:r>
        <w:rPr>
          <w:rFonts w:ascii="Times New Roman" w:hAnsi="Times New Roman"/>
          <w:sz w:val="24"/>
          <w:szCs w:val="24"/>
        </w:rPr>
        <w:t xml:space="preserve">nane. Wyposażenie typu krzesła </w:t>
      </w:r>
      <w:r w:rsidRPr="00DD732B">
        <w:rPr>
          <w:rFonts w:ascii="Times New Roman" w:hAnsi="Times New Roman"/>
          <w:sz w:val="24"/>
          <w:szCs w:val="24"/>
        </w:rPr>
        <w:t xml:space="preserve">i pozostałe, zgodnie z obowiązującymi przepisami, będzie posiadać odpowiednie atesty dotyczące gotowego wyrobu. </w:t>
      </w:r>
    </w:p>
    <w:p w:rsidR="002D558D" w:rsidRPr="00627D7D" w:rsidRDefault="002D558D" w:rsidP="00627D7D">
      <w:pPr>
        <w:numPr>
          <w:ilvl w:val="0"/>
          <w:numId w:val="25"/>
        </w:numPr>
        <w:suppressAutoHyphens/>
        <w:spacing w:after="0" w:line="240" w:lineRule="auto"/>
        <w:jc w:val="both"/>
        <w:rPr>
          <w:rFonts w:ascii="Times New Roman" w:hAnsi="Times New Roman"/>
          <w:sz w:val="24"/>
          <w:szCs w:val="24"/>
          <w:lang w:eastAsia="ar-SA"/>
        </w:rPr>
      </w:pPr>
      <w:r w:rsidRPr="00627D7D">
        <w:rPr>
          <w:rFonts w:ascii="Times New Roman" w:hAnsi="Times New Roman"/>
          <w:sz w:val="24"/>
          <w:szCs w:val="24"/>
          <w:lang w:eastAsia="ar-SA"/>
        </w:rPr>
        <w:t xml:space="preserve">W ramach niniejszej umowy Wykonawca, zobowiązany jest do spełnienia na rzecz Zamawiającego następujących świadczeń: </w:t>
      </w:r>
    </w:p>
    <w:p w:rsidR="002D558D" w:rsidRPr="00627D7D" w:rsidRDefault="002D558D" w:rsidP="00627D7D">
      <w:pPr>
        <w:numPr>
          <w:ilvl w:val="2"/>
          <w:numId w:val="25"/>
        </w:numPr>
        <w:tabs>
          <w:tab w:val="num" w:pos="1440"/>
        </w:tabs>
        <w:suppressAutoHyphens/>
        <w:spacing w:after="0" w:line="240" w:lineRule="auto"/>
        <w:jc w:val="both"/>
        <w:rPr>
          <w:rFonts w:ascii="Times New Roman" w:hAnsi="Times New Roman"/>
          <w:sz w:val="24"/>
          <w:szCs w:val="24"/>
          <w:lang w:eastAsia="ar-SA"/>
        </w:rPr>
      </w:pPr>
      <w:r w:rsidRPr="00627D7D">
        <w:rPr>
          <w:rFonts w:ascii="Times New Roman" w:hAnsi="Times New Roman"/>
          <w:sz w:val="24"/>
          <w:szCs w:val="24"/>
          <w:lang w:eastAsia="ar-SA"/>
        </w:rPr>
        <w:t xml:space="preserve">dostarczenia własnym transportem i na własny koszt i ryzyko ww. </w:t>
      </w:r>
      <w:r>
        <w:rPr>
          <w:rFonts w:ascii="Times New Roman" w:hAnsi="Times New Roman"/>
          <w:sz w:val="24"/>
          <w:szCs w:val="24"/>
          <w:lang w:eastAsia="ar-SA"/>
        </w:rPr>
        <w:t>wyposażenia</w:t>
      </w:r>
      <w:r w:rsidRPr="00627D7D">
        <w:rPr>
          <w:rFonts w:ascii="Times New Roman" w:hAnsi="Times New Roman"/>
          <w:sz w:val="24"/>
          <w:szCs w:val="24"/>
          <w:lang w:eastAsia="ar-SA"/>
        </w:rPr>
        <w:t xml:space="preserve"> do siedziby Zamawiającego,</w:t>
      </w:r>
    </w:p>
    <w:p w:rsidR="002D558D" w:rsidRPr="00DD732B" w:rsidRDefault="002D558D" w:rsidP="00627D7D">
      <w:pPr>
        <w:numPr>
          <w:ilvl w:val="2"/>
          <w:numId w:val="25"/>
        </w:numPr>
        <w:tabs>
          <w:tab w:val="num" w:pos="1440"/>
        </w:tabs>
        <w:suppressAutoHyphens/>
        <w:spacing w:after="0" w:line="240" w:lineRule="auto"/>
        <w:jc w:val="both"/>
        <w:rPr>
          <w:rFonts w:ascii="Times New Roman" w:hAnsi="Times New Roman"/>
          <w:sz w:val="24"/>
          <w:szCs w:val="24"/>
          <w:lang w:eastAsia="ar-SA"/>
        </w:rPr>
      </w:pPr>
      <w:r>
        <w:rPr>
          <w:rFonts w:ascii="Times New Roman" w:hAnsi="Times New Roman"/>
          <w:sz w:val="24"/>
          <w:szCs w:val="24"/>
        </w:rPr>
        <w:t>d</w:t>
      </w:r>
      <w:r w:rsidRPr="00DD732B">
        <w:rPr>
          <w:rFonts w:ascii="Times New Roman" w:hAnsi="Times New Roman"/>
          <w:sz w:val="24"/>
          <w:szCs w:val="24"/>
        </w:rPr>
        <w:t>ostawa i montaż Wyposażenia odbywać się będzie w dni robocze w godzinach od 8.00 do 18.00,</w:t>
      </w:r>
    </w:p>
    <w:p w:rsidR="002D558D" w:rsidRDefault="002D558D" w:rsidP="00DD732B">
      <w:pPr>
        <w:numPr>
          <w:ilvl w:val="2"/>
          <w:numId w:val="25"/>
        </w:numPr>
        <w:tabs>
          <w:tab w:val="num" w:pos="1440"/>
        </w:tabs>
        <w:suppressAutoHyphens/>
        <w:spacing w:after="0" w:line="240" w:lineRule="auto"/>
        <w:jc w:val="both"/>
        <w:rPr>
          <w:rFonts w:ascii="Times New Roman" w:hAnsi="Times New Roman"/>
          <w:sz w:val="24"/>
          <w:szCs w:val="24"/>
          <w:lang w:eastAsia="ar-SA"/>
        </w:rPr>
      </w:pPr>
      <w:r>
        <w:rPr>
          <w:rFonts w:ascii="Times New Roman" w:hAnsi="Times New Roman"/>
          <w:sz w:val="24"/>
          <w:szCs w:val="24"/>
        </w:rPr>
        <w:t>n</w:t>
      </w:r>
      <w:r w:rsidRPr="00DD732B">
        <w:rPr>
          <w:rFonts w:ascii="Times New Roman" w:hAnsi="Times New Roman"/>
          <w:sz w:val="24"/>
          <w:szCs w:val="24"/>
        </w:rPr>
        <w:t>iezwłocznie po zakończeniu praca montażowych Wyposażenia Wykonawca posprząta pomieszczenia, w których realizo</w:t>
      </w:r>
      <w:r>
        <w:rPr>
          <w:rFonts w:ascii="Times New Roman" w:hAnsi="Times New Roman"/>
          <w:sz w:val="24"/>
          <w:szCs w:val="24"/>
        </w:rPr>
        <w:t>wał przedmiot niniejszej umowy,</w:t>
      </w:r>
      <w:r w:rsidRPr="00DD732B">
        <w:t xml:space="preserve"> </w:t>
      </w:r>
      <w:r w:rsidRPr="00DD732B">
        <w:rPr>
          <w:rFonts w:ascii="Times New Roman" w:hAnsi="Times New Roman"/>
          <w:sz w:val="24"/>
          <w:szCs w:val="24"/>
        </w:rPr>
        <w:t>łącznie z wyniesieniem i zagospodarowaniem na koszt Dostawcy zużytych opakowań.</w:t>
      </w:r>
    </w:p>
    <w:p w:rsidR="002D558D" w:rsidRPr="00DD732B" w:rsidRDefault="002D558D" w:rsidP="00067B10">
      <w:pPr>
        <w:suppressAutoHyphens/>
        <w:spacing w:after="0" w:line="240" w:lineRule="auto"/>
        <w:ind w:left="993"/>
        <w:jc w:val="both"/>
        <w:rPr>
          <w:rFonts w:ascii="Times New Roman" w:hAnsi="Times New Roman"/>
          <w:sz w:val="24"/>
          <w:szCs w:val="24"/>
          <w:lang w:eastAsia="ar-SA"/>
        </w:rPr>
      </w:pPr>
    </w:p>
    <w:p w:rsidR="002D558D" w:rsidRPr="00627D7D" w:rsidRDefault="002D558D" w:rsidP="00062577">
      <w:pPr>
        <w:numPr>
          <w:ilvl w:val="0"/>
          <w:numId w:val="25"/>
        </w:numPr>
        <w:suppressAutoHyphens/>
        <w:spacing w:after="0" w:line="240" w:lineRule="auto"/>
        <w:jc w:val="both"/>
        <w:rPr>
          <w:rFonts w:ascii="Times New Roman" w:hAnsi="Times New Roman"/>
          <w:sz w:val="24"/>
          <w:szCs w:val="24"/>
          <w:lang w:eastAsia="ar-SA"/>
        </w:rPr>
      </w:pPr>
      <w:r w:rsidRPr="00627D7D">
        <w:rPr>
          <w:rFonts w:ascii="Times New Roman" w:hAnsi="Times New Roman"/>
          <w:sz w:val="24"/>
          <w:szCs w:val="24"/>
          <w:lang w:eastAsia="ar-SA"/>
        </w:rPr>
        <w:t>Wraz z dostawą urządzeń, Wykonawca zobowiązany jest dostarczyć i wydać Zamawiającemu następujące dokumenty:</w:t>
      </w:r>
    </w:p>
    <w:p w:rsidR="002D558D" w:rsidRPr="00627D7D" w:rsidRDefault="002D558D" w:rsidP="00627D7D">
      <w:pPr>
        <w:numPr>
          <w:ilvl w:val="2"/>
          <w:numId w:val="25"/>
        </w:numPr>
        <w:tabs>
          <w:tab w:val="num" w:pos="1440"/>
        </w:tabs>
        <w:suppressAutoHyphens/>
        <w:spacing w:after="0" w:line="240" w:lineRule="auto"/>
        <w:rPr>
          <w:rFonts w:ascii="Times New Roman" w:hAnsi="Times New Roman"/>
          <w:sz w:val="24"/>
          <w:szCs w:val="24"/>
          <w:lang w:eastAsia="ar-SA"/>
        </w:rPr>
      </w:pPr>
      <w:r w:rsidRPr="00627D7D">
        <w:rPr>
          <w:rFonts w:ascii="Times New Roman" w:hAnsi="Times New Roman"/>
          <w:sz w:val="24"/>
          <w:szCs w:val="24"/>
          <w:lang w:eastAsia="ar-SA"/>
        </w:rPr>
        <w:t>instrukcję obsługi  i konserwacji urządzenia;</w:t>
      </w:r>
    </w:p>
    <w:p w:rsidR="002D558D" w:rsidRPr="00627D7D" w:rsidRDefault="002D558D" w:rsidP="00627D7D">
      <w:pPr>
        <w:numPr>
          <w:ilvl w:val="2"/>
          <w:numId w:val="25"/>
        </w:numPr>
        <w:tabs>
          <w:tab w:val="num" w:pos="1440"/>
        </w:tabs>
        <w:suppressAutoHyphens/>
        <w:spacing w:after="0" w:line="240" w:lineRule="auto"/>
        <w:jc w:val="both"/>
        <w:rPr>
          <w:rFonts w:ascii="Times New Roman" w:hAnsi="Times New Roman"/>
          <w:sz w:val="24"/>
          <w:szCs w:val="24"/>
          <w:lang w:eastAsia="ar-SA"/>
        </w:rPr>
      </w:pPr>
      <w:r w:rsidRPr="00627D7D">
        <w:rPr>
          <w:rFonts w:ascii="Times New Roman" w:hAnsi="Times New Roman"/>
          <w:sz w:val="24"/>
          <w:szCs w:val="24"/>
          <w:lang w:eastAsia="ar-SA"/>
        </w:rPr>
        <w:t xml:space="preserve">wszelkie inne dokumenty, pozwalające Zamawiającemu na korzystanie z urządzenia zgodnie z prawem oraz  zgodnie z jego technicznym przeznaczeniem. </w:t>
      </w:r>
    </w:p>
    <w:p w:rsidR="002D558D" w:rsidRPr="00062577" w:rsidRDefault="002D558D" w:rsidP="00062577">
      <w:pPr>
        <w:numPr>
          <w:ilvl w:val="2"/>
          <w:numId w:val="25"/>
        </w:numPr>
        <w:tabs>
          <w:tab w:val="num" w:pos="1440"/>
        </w:tabs>
        <w:suppressAutoHyphens/>
        <w:spacing w:after="0" w:line="240" w:lineRule="auto"/>
        <w:jc w:val="both"/>
        <w:rPr>
          <w:rFonts w:ascii="Times New Roman" w:hAnsi="Times New Roman"/>
          <w:b/>
          <w:szCs w:val="24"/>
          <w:lang w:eastAsia="ar-SA"/>
        </w:rPr>
      </w:pPr>
      <w:r w:rsidRPr="00627D7D">
        <w:rPr>
          <w:rFonts w:ascii="Times New Roman" w:hAnsi="Times New Roman"/>
          <w:sz w:val="24"/>
          <w:szCs w:val="24"/>
          <w:lang w:eastAsia="ar-SA"/>
        </w:rPr>
        <w:t xml:space="preserve">wszystkie określone w par. 1 ust. </w:t>
      </w:r>
      <w:r>
        <w:rPr>
          <w:rFonts w:ascii="Times New Roman" w:hAnsi="Times New Roman"/>
          <w:sz w:val="24"/>
          <w:szCs w:val="24"/>
          <w:lang w:eastAsia="ar-SA"/>
        </w:rPr>
        <w:t>5</w:t>
      </w:r>
      <w:r w:rsidRPr="00627D7D">
        <w:rPr>
          <w:rFonts w:ascii="Times New Roman" w:hAnsi="Times New Roman"/>
          <w:sz w:val="24"/>
          <w:szCs w:val="24"/>
          <w:lang w:eastAsia="ar-SA"/>
        </w:rPr>
        <w:t xml:space="preserve"> dokumenty winny być sporządzone w języku polskim lub przetłumaczone na język polski.</w:t>
      </w:r>
    </w:p>
    <w:p w:rsidR="002D558D" w:rsidRDefault="002D558D" w:rsidP="00627D7D">
      <w:pPr>
        <w:suppressAutoHyphens/>
        <w:spacing w:after="0" w:line="240" w:lineRule="auto"/>
        <w:jc w:val="center"/>
        <w:rPr>
          <w:rFonts w:ascii="Times New Roman" w:hAnsi="Times New Roman"/>
          <w:b/>
          <w:sz w:val="24"/>
          <w:szCs w:val="24"/>
          <w:lang w:eastAsia="ar-SA"/>
        </w:rPr>
      </w:pPr>
    </w:p>
    <w:p w:rsidR="002D558D" w:rsidRDefault="002D558D" w:rsidP="00627D7D">
      <w:pPr>
        <w:suppressAutoHyphens/>
        <w:spacing w:after="0" w:line="240" w:lineRule="auto"/>
        <w:jc w:val="center"/>
        <w:rPr>
          <w:rFonts w:ascii="Times New Roman" w:hAnsi="Times New Roman"/>
          <w:b/>
          <w:sz w:val="24"/>
          <w:szCs w:val="24"/>
          <w:lang w:eastAsia="ar-SA"/>
        </w:rPr>
      </w:pPr>
    </w:p>
    <w:p w:rsidR="002D558D" w:rsidRDefault="002D558D" w:rsidP="00627D7D">
      <w:pPr>
        <w:suppressAutoHyphens/>
        <w:spacing w:after="0" w:line="240" w:lineRule="auto"/>
        <w:jc w:val="center"/>
        <w:rPr>
          <w:rFonts w:ascii="Times New Roman" w:hAnsi="Times New Roman"/>
          <w:b/>
          <w:sz w:val="24"/>
          <w:szCs w:val="24"/>
          <w:lang w:eastAsia="ar-SA"/>
        </w:rPr>
      </w:pPr>
    </w:p>
    <w:p w:rsidR="002D558D" w:rsidRDefault="002D558D" w:rsidP="00627D7D">
      <w:pPr>
        <w:suppressAutoHyphens/>
        <w:spacing w:after="0" w:line="240" w:lineRule="auto"/>
        <w:jc w:val="center"/>
        <w:rPr>
          <w:rFonts w:ascii="Times New Roman" w:hAnsi="Times New Roman"/>
          <w:b/>
          <w:sz w:val="24"/>
          <w:szCs w:val="24"/>
          <w:lang w:eastAsia="ar-SA"/>
        </w:rPr>
      </w:pPr>
      <w:r w:rsidRPr="00627D7D">
        <w:rPr>
          <w:rFonts w:ascii="Times New Roman" w:hAnsi="Times New Roman"/>
          <w:b/>
          <w:sz w:val="24"/>
          <w:szCs w:val="24"/>
          <w:lang w:eastAsia="ar-SA"/>
        </w:rPr>
        <w:t>§ 2</w:t>
      </w:r>
    </w:p>
    <w:p w:rsidR="002D558D" w:rsidRPr="00627D7D" w:rsidRDefault="002D558D" w:rsidP="00627D7D">
      <w:pPr>
        <w:suppressAutoHyphens/>
        <w:spacing w:after="0" w:line="240" w:lineRule="auto"/>
        <w:jc w:val="center"/>
        <w:rPr>
          <w:rFonts w:ascii="Times New Roman" w:hAnsi="Times New Roman"/>
          <w:sz w:val="24"/>
          <w:szCs w:val="24"/>
          <w:lang w:eastAsia="ar-SA"/>
        </w:rPr>
      </w:pPr>
    </w:p>
    <w:p w:rsidR="002D558D" w:rsidRPr="00627D7D" w:rsidRDefault="002D558D" w:rsidP="00627D7D">
      <w:pPr>
        <w:widowControl w:val="0"/>
        <w:numPr>
          <w:ilvl w:val="0"/>
          <w:numId w:val="28"/>
        </w:numPr>
        <w:tabs>
          <w:tab w:val="left" w:pos="0"/>
          <w:tab w:val="left" w:pos="284"/>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Wyposażenie  posiada gwarancję producenta </w:t>
      </w:r>
      <w:r>
        <w:rPr>
          <w:rFonts w:ascii="Times New Roman" w:hAnsi="Times New Roman"/>
          <w:b/>
          <w:sz w:val="24"/>
          <w:szCs w:val="24"/>
          <w:lang w:eastAsia="ar-SA"/>
        </w:rPr>
        <w:t>.....</w:t>
      </w:r>
      <w:r w:rsidRPr="002756E3">
        <w:rPr>
          <w:rFonts w:ascii="Times New Roman" w:hAnsi="Times New Roman"/>
          <w:b/>
          <w:sz w:val="24"/>
          <w:szCs w:val="24"/>
          <w:lang w:eastAsia="ar-SA"/>
        </w:rPr>
        <w:t xml:space="preserve"> miesięcy</w:t>
      </w:r>
      <w:r>
        <w:rPr>
          <w:rFonts w:ascii="Times New Roman" w:hAnsi="Times New Roman"/>
          <w:sz w:val="24"/>
          <w:szCs w:val="24"/>
          <w:lang w:eastAsia="ar-SA"/>
        </w:rPr>
        <w:t xml:space="preserve">. </w:t>
      </w:r>
      <w:r w:rsidRPr="00627D7D">
        <w:rPr>
          <w:rFonts w:ascii="Times New Roman" w:hAnsi="Times New Roman"/>
          <w:sz w:val="24"/>
          <w:szCs w:val="24"/>
          <w:lang w:eastAsia="ar-SA"/>
        </w:rPr>
        <w:t>Udzielona gwarancja  oznacza, że Wykonawca na własny koszt usuwał będzie nieprawidłowości w działaniu urządzenia i ewentualne awarie urządzenia, będące następstwem ujawnionych wad urządzenia.</w:t>
      </w:r>
    </w:p>
    <w:p w:rsidR="002D558D" w:rsidRPr="00627D7D" w:rsidRDefault="002D558D" w:rsidP="00062577">
      <w:pPr>
        <w:widowControl w:val="0"/>
        <w:numPr>
          <w:ilvl w:val="1"/>
          <w:numId w:val="28"/>
        </w:numPr>
        <w:tabs>
          <w:tab w:val="left" w:pos="0"/>
          <w:tab w:val="left" w:pos="284"/>
        </w:tabs>
        <w:suppressAutoHyphens/>
        <w:spacing w:after="0" w:line="240" w:lineRule="auto"/>
        <w:ind w:left="1276" w:hanging="283"/>
        <w:jc w:val="both"/>
        <w:rPr>
          <w:rFonts w:ascii="Times New Roman" w:hAnsi="Times New Roman"/>
          <w:sz w:val="24"/>
          <w:szCs w:val="24"/>
          <w:lang w:eastAsia="ar-SA"/>
        </w:rPr>
      </w:pPr>
      <w:r w:rsidRPr="00627D7D">
        <w:rPr>
          <w:rFonts w:ascii="Times New Roman" w:hAnsi="Times New Roman"/>
          <w:sz w:val="24"/>
          <w:szCs w:val="24"/>
          <w:lang w:eastAsia="ar-SA"/>
        </w:rPr>
        <w:t>okres gwarancji jakości urządzenia rozpoczyna swój bieg od daty podpisania przez strony protokołu odbioru</w:t>
      </w:r>
      <w:r>
        <w:rPr>
          <w:rFonts w:ascii="Times New Roman" w:hAnsi="Times New Roman"/>
          <w:sz w:val="24"/>
          <w:szCs w:val="24"/>
          <w:lang w:eastAsia="ar-SA"/>
        </w:rPr>
        <w:t>,</w:t>
      </w:r>
    </w:p>
    <w:p w:rsidR="002D558D" w:rsidRPr="00627D7D" w:rsidRDefault="002D558D" w:rsidP="00062577">
      <w:pPr>
        <w:widowControl w:val="0"/>
        <w:numPr>
          <w:ilvl w:val="1"/>
          <w:numId w:val="28"/>
        </w:numPr>
        <w:tabs>
          <w:tab w:val="left" w:pos="0"/>
          <w:tab w:val="left" w:pos="284"/>
        </w:tabs>
        <w:suppressAutoHyphens/>
        <w:spacing w:after="0" w:line="240" w:lineRule="auto"/>
        <w:ind w:left="1276" w:hanging="283"/>
        <w:jc w:val="both"/>
        <w:rPr>
          <w:rFonts w:ascii="Times New Roman" w:hAnsi="Times New Roman"/>
          <w:sz w:val="24"/>
          <w:szCs w:val="24"/>
          <w:lang w:eastAsia="ar-SA"/>
        </w:rPr>
      </w:pPr>
      <w:r w:rsidRPr="00627D7D">
        <w:rPr>
          <w:rFonts w:ascii="Times New Roman" w:hAnsi="Times New Roman"/>
          <w:sz w:val="24"/>
          <w:szCs w:val="24"/>
          <w:lang w:eastAsia="ar-SA"/>
        </w:rPr>
        <w:t xml:space="preserve">obowiązki gwaranta pełni Wykonawca, przy czym wykonanie napraw gwarancyjnych Wykonawca może zlecić innemu profesjonalnemu podmiotowi, na własną odpowiedzialność i na własny koszt. W okresie gwarancji jakości Wykonawca zobowiązany jest do bezpłatnego usuwania wszelkich zaistniałych wad i uszkodzeń </w:t>
      </w:r>
      <w:r>
        <w:rPr>
          <w:rFonts w:ascii="Times New Roman" w:hAnsi="Times New Roman"/>
          <w:sz w:val="24"/>
          <w:szCs w:val="24"/>
          <w:lang w:eastAsia="ar-SA"/>
        </w:rPr>
        <w:t>wyposażenia</w:t>
      </w:r>
      <w:r w:rsidRPr="00627D7D">
        <w:rPr>
          <w:rFonts w:ascii="Times New Roman" w:hAnsi="Times New Roman"/>
          <w:sz w:val="24"/>
          <w:szCs w:val="24"/>
          <w:lang w:eastAsia="ar-SA"/>
        </w:rPr>
        <w:t xml:space="preserve">, tj. do bezpłatnej naprawy lub wymiany: elementów wyposażenia, części, które w okresie gwarancji okażą się wadliwe, tj. niepełnowartościowe lub uszkodzone na skutek zastosowania wadliwych materiałów, błędnej konstrukcji, niepełnej sprawności, wadliwego wykonania lub z innych przyczyn. Gwarancją objęte są wady </w:t>
      </w:r>
      <w:r>
        <w:rPr>
          <w:rFonts w:ascii="Times New Roman" w:hAnsi="Times New Roman"/>
          <w:sz w:val="24"/>
          <w:szCs w:val="24"/>
          <w:lang w:eastAsia="ar-SA"/>
        </w:rPr>
        <w:t>wyposażenia</w:t>
      </w:r>
      <w:r w:rsidRPr="00627D7D">
        <w:rPr>
          <w:rFonts w:ascii="Times New Roman" w:hAnsi="Times New Roman"/>
          <w:sz w:val="24"/>
          <w:szCs w:val="24"/>
          <w:lang w:eastAsia="ar-SA"/>
        </w:rPr>
        <w:t xml:space="preserve"> wynikające z wad materiałowych oraz wad wykonania.</w:t>
      </w:r>
    </w:p>
    <w:p w:rsidR="002D558D" w:rsidRPr="00627D7D" w:rsidRDefault="002D558D" w:rsidP="00062577">
      <w:pPr>
        <w:widowControl w:val="0"/>
        <w:numPr>
          <w:ilvl w:val="1"/>
          <w:numId w:val="28"/>
        </w:numPr>
        <w:tabs>
          <w:tab w:val="left" w:pos="0"/>
          <w:tab w:val="left" w:pos="284"/>
        </w:tabs>
        <w:suppressAutoHyphens/>
        <w:spacing w:after="0" w:line="240" w:lineRule="auto"/>
        <w:ind w:left="1276" w:hanging="283"/>
        <w:jc w:val="both"/>
        <w:rPr>
          <w:rFonts w:ascii="Times New Roman" w:hAnsi="Times New Roman"/>
          <w:sz w:val="24"/>
          <w:szCs w:val="24"/>
          <w:lang w:eastAsia="ar-SA"/>
        </w:rPr>
      </w:pPr>
      <w:r w:rsidRPr="00627D7D">
        <w:rPr>
          <w:rFonts w:ascii="Times New Roman" w:hAnsi="Times New Roman"/>
          <w:sz w:val="24"/>
          <w:szCs w:val="24"/>
          <w:lang w:eastAsia="ar-SA"/>
        </w:rPr>
        <w:t xml:space="preserve">strony ustalają, że naprawy w ramach gwarancji  wykonywane będą w siedzibie Zamawiającego. Koszty dojazdu, wyżywienia i noclegów serwisantów, transportu, materiałów do naprawy, części zamiennych i podzespołów oraz wszelkie inne koszty związane wykonaniem napraw w ramach gwarancji jakości obciążają Dostawcę.   </w:t>
      </w:r>
    </w:p>
    <w:p w:rsidR="002D558D" w:rsidRPr="00627D7D" w:rsidRDefault="002D558D" w:rsidP="00062577">
      <w:pPr>
        <w:widowControl w:val="0"/>
        <w:numPr>
          <w:ilvl w:val="1"/>
          <w:numId w:val="28"/>
        </w:numPr>
        <w:tabs>
          <w:tab w:val="left" w:pos="0"/>
          <w:tab w:val="left" w:pos="284"/>
        </w:tabs>
        <w:suppressAutoHyphens/>
        <w:spacing w:after="0" w:line="240" w:lineRule="auto"/>
        <w:ind w:left="1276" w:hanging="283"/>
        <w:jc w:val="both"/>
        <w:rPr>
          <w:rFonts w:ascii="Times New Roman" w:hAnsi="Times New Roman"/>
          <w:sz w:val="24"/>
          <w:szCs w:val="24"/>
          <w:lang w:eastAsia="ar-SA"/>
        </w:rPr>
      </w:pPr>
      <w:r w:rsidRPr="00627D7D">
        <w:rPr>
          <w:rFonts w:ascii="Times New Roman" w:hAnsi="Times New Roman"/>
          <w:sz w:val="24"/>
          <w:szCs w:val="24"/>
          <w:lang w:eastAsia="ar-SA"/>
        </w:rPr>
        <w:t xml:space="preserve">strony zgodnie ustalają, że Wykonawca zobowiązany jest do przystąpienia do usuwania wad - ujawnionych w okresie gwarancji jakości, w ciągu </w:t>
      </w:r>
      <w:r>
        <w:rPr>
          <w:rFonts w:ascii="Times New Roman" w:hAnsi="Times New Roman"/>
          <w:b/>
          <w:sz w:val="24"/>
          <w:szCs w:val="24"/>
          <w:lang w:eastAsia="ar-SA"/>
        </w:rPr>
        <w:t>48</w:t>
      </w:r>
      <w:r w:rsidRPr="00627D7D">
        <w:rPr>
          <w:rFonts w:ascii="Times New Roman" w:hAnsi="Times New Roman"/>
          <w:b/>
          <w:sz w:val="24"/>
          <w:szCs w:val="24"/>
          <w:lang w:eastAsia="ar-SA"/>
        </w:rPr>
        <w:t xml:space="preserve"> godzin</w:t>
      </w:r>
      <w:r w:rsidRPr="00627D7D">
        <w:rPr>
          <w:rFonts w:ascii="Times New Roman" w:hAnsi="Times New Roman"/>
          <w:sz w:val="24"/>
          <w:szCs w:val="24"/>
          <w:lang w:eastAsia="ar-SA"/>
        </w:rPr>
        <w:t xml:space="preserve"> od daty doręczenia mu zgłoszenia wystosowanego przez Zamawiającego za pośrednictwem poczty elektronicznej na adres:</w:t>
      </w:r>
      <w:r w:rsidRPr="00627D7D">
        <w:rPr>
          <w:rFonts w:ascii="Times New Roman" w:hAnsi="Times New Roman"/>
          <w:color w:val="0000FF"/>
          <w:sz w:val="24"/>
          <w:szCs w:val="24"/>
          <w:lang w:eastAsia="ar-SA"/>
        </w:rPr>
        <w:t xml:space="preserve"> </w:t>
      </w:r>
      <w:r>
        <w:rPr>
          <w:rFonts w:ascii="Times New Roman" w:hAnsi="Times New Roman"/>
          <w:sz w:val="24"/>
          <w:szCs w:val="24"/>
          <w:lang w:eastAsia="ar-SA"/>
        </w:rPr>
        <w:t>.......................</w:t>
      </w:r>
      <w:r w:rsidRPr="00627D7D">
        <w:rPr>
          <w:rFonts w:ascii="Times New Roman" w:hAnsi="Times New Roman"/>
          <w:sz w:val="24"/>
          <w:szCs w:val="24"/>
          <w:lang w:eastAsia="ar-SA"/>
        </w:rPr>
        <w:t xml:space="preserve">wykonawca oświadcza, że okres każdej naprawy gwarancyjnej nie przekroczy </w:t>
      </w:r>
      <w:r>
        <w:rPr>
          <w:rFonts w:ascii="Times New Roman" w:hAnsi="Times New Roman"/>
          <w:b/>
          <w:sz w:val="24"/>
          <w:szCs w:val="24"/>
          <w:lang w:eastAsia="ar-SA"/>
        </w:rPr>
        <w:t>72</w:t>
      </w:r>
      <w:r w:rsidRPr="00627D7D">
        <w:rPr>
          <w:rFonts w:ascii="Times New Roman" w:hAnsi="Times New Roman"/>
          <w:b/>
          <w:sz w:val="24"/>
          <w:szCs w:val="24"/>
          <w:lang w:eastAsia="ar-SA"/>
        </w:rPr>
        <w:t xml:space="preserve"> godzin</w:t>
      </w:r>
      <w:r w:rsidRPr="00627D7D">
        <w:rPr>
          <w:rFonts w:ascii="Times New Roman" w:hAnsi="Times New Roman"/>
          <w:color w:val="0000FF"/>
          <w:sz w:val="24"/>
          <w:szCs w:val="24"/>
          <w:lang w:eastAsia="ar-SA"/>
        </w:rPr>
        <w:t xml:space="preserve"> </w:t>
      </w:r>
      <w:r w:rsidRPr="00627D7D">
        <w:rPr>
          <w:rFonts w:ascii="Times New Roman" w:hAnsi="Times New Roman"/>
          <w:sz w:val="24"/>
          <w:szCs w:val="24"/>
          <w:lang w:eastAsia="ar-SA"/>
        </w:rPr>
        <w:t>od dnia doręczenia mu zgłoszenia, o którym mowa w par. 2 ust. 1 pkt 4.</w:t>
      </w:r>
    </w:p>
    <w:p w:rsidR="002D558D" w:rsidRPr="00627D7D" w:rsidRDefault="002D558D" w:rsidP="00062577">
      <w:pPr>
        <w:widowControl w:val="0"/>
        <w:numPr>
          <w:ilvl w:val="1"/>
          <w:numId w:val="28"/>
        </w:numPr>
        <w:tabs>
          <w:tab w:val="left" w:pos="0"/>
          <w:tab w:val="left" w:pos="284"/>
        </w:tabs>
        <w:suppressAutoHyphens/>
        <w:spacing w:after="0" w:line="240" w:lineRule="auto"/>
        <w:ind w:left="1276" w:hanging="283"/>
        <w:jc w:val="both"/>
        <w:rPr>
          <w:rFonts w:ascii="Times New Roman" w:hAnsi="Times New Roman"/>
          <w:sz w:val="24"/>
          <w:szCs w:val="24"/>
          <w:lang w:eastAsia="ar-SA"/>
        </w:rPr>
      </w:pPr>
      <w:r w:rsidRPr="00627D7D">
        <w:rPr>
          <w:rFonts w:ascii="Times New Roman" w:hAnsi="Times New Roman"/>
          <w:sz w:val="24"/>
          <w:szCs w:val="24"/>
          <w:lang w:eastAsia="ar-SA"/>
        </w:rPr>
        <w:t>opóźnienie Wykonawcy w zakresie wykonania naprawy uzasadniać mogą jedynie zdarzenia stanowiące siłę wyższą. Jeżeli Wykonawca nie usunie wad urządzenia we wskazanym powyżej terminie, Zamawiający może je usunąć samodzielnie lub zlecić ich usunięcie osobie trzeciej - na koszt i ryzyko Wykonawcy. Zamawiający zobowiązany jest do stosowania się do wskazówek Wykonawcy, co do zasad korzystania z urządzenia.</w:t>
      </w:r>
    </w:p>
    <w:p w:rsidR="002D558D" w:rsidRPr="00627D7D" w:rsidRDefault="002D558D" w:rsidP="00627D7D">
      <w:pPr>
        <w:suppressAutoHyphens/>
        <w:spacing w:after="0" w:line="240" w:lineRule="auto"/>
        <w:rPr>
          <w:rFonts w:ascii="Times New Roman" w:hAnsi="Times New Roman"/>
          <w:sz w:val="24"/>
          <w:szCs w:val="24"/>
          <w:lang w:eastAsia="ar-SA"/>
        </w:rPr>
      </w:pPr>
    </w:p>
    <w:p w:rsidR="002D558D" w:rsidRDefault="002D558D" w:rsidP="00627D7D">
      <w:pPr>
        <w:suppressAutoHyphens/>
        <w:spacing w:after="0" w:line="240" w:lineRule="auto"/>
        <w:jc w:val="center"/>
        <w:rPr>
          <w:rFonts w:ascii="Times New Roman" w:hAnsi="Times New Roman"/>
          <w:b/>
          <w:sz w:val="24"/>
          <w:szCs w:val="24"/>
          <w:lang w:eastAsia="ar-SA"/>
        </w:rPr>
      </w:pPr>
      <w:r w:rsidRPr="00627D7D">
        <w:rPr>
          <w:rFonts w:ascii="Times New Roman" w:hAnsi="Times New Roman"/>
          <w:b/>
          <w:sz w:val="24"/>
          <w:szCs w:val="24"/>
          <w:lang w:eastAsia="ar-SA"/>
        </w:rPr>
        <w:t>§ 3</w:t>
      </w:r>
    </w:p>
    <w:p w:rsidR="002D558D" w:rsidRPr="00627D7D" w:rsidRDefault="002D558D" w:rsidP="00627D7D">
      <w:pPr>
        <w:suppressAutoHyphens/>
        <w:spacing w:after="0" w:line="240" w:lineRule="auto"/>
        <w:jc w:val="center"/>
        <w:rPr>
          <w:rFonts w:ascii="Times New Roman" w:hAnsi="Times New Roman"/>
          <w:sz w:val="24"/>
          <w:szCs w:val="24"/>
          <w:lang w:eastAsia="ar-SA"/>
        </w:rPr>
      </w:pPr>
    </w:p>
    <w:p w:rsidR="002D558D" w:rsidRPr="00627D7D" w:rsidRDefault="002D558D" w:rsidP="00627D7D">
      <w:pPr>
        <w:numPr>
          <w:ilvl w:val="0"/>
          <w:numId w:val="26"/>
        </w:numPr>
        <w:suppressAutoHyphens/>
        <w:spacing w:after="0" w:line="240" w:lineRule="auto"/>
        <w:jc w:val="both"/>
        <w:rPr>
          <w:rFonts w:ascii="Times New Roman" w:hAnsi="Times New Roman"/>
          <w:sz w:val="24"/>
          <w:szCs w:val="24"/>
          <w:lang w:eastAsia="ar-SA"/>
        </w:rPr>
      </w:pPr>
      <w:r w:rsidRPr="00627D7D">
        <w:rPr>
          <w:rFonts w:ascii="Times New Roman" w:hAnsi="Times New Roman"/>
          <w:sz w:val="24"/>
          <w:szCs w:val="24"/>
          <w:lang w:eastAsia="ar-SA"/>
        </w:rPr>
        <w:t xml:space="preserve">Dostawa będąca przedmiotem Umowy zostanie zrealizowana w terminie </w:t>
      </w:r>
      <w:r>
        <w:rPr>
          <w:rFonts w:ascii="Times New Roman" w:hAnsi="Times New Roman"/>
          <w:sz w:val="24"/>
          <w:szCs w:val="24"/>
          <w:lang w:eastAsia="ar-SA"/>
        </w:rPr>
        <w:t xml:space="preserve">60 dni </w:t>
      </w:r>
      <w:r w:rsidRPr="00627D7D">
        <w:rPr>
          <w:rFonts w:ascii="Times New Roman" w:hAnsi="Times New Roman"/>
          <w:sz w:val="24"/>
          <w:szCs w:val="24"/>
          <w:lang w:eastAsia="ar-SA"/>
        </w:rPr>
        <w:t xml:space="preserve">od daty zawarcia umowy. </w:t>
      </w:r>
    </w:p>
    <w:p w:rsidR="002D558D" w:rsidRPr="00627D7D" w:rsidRDefault="002D558D" w:rsidP="00627D7D">
      <w:pPr>
        <w:numPr>
          <w:ilvl w:val="0"/>
          <w:numId w:val="26"/>
        </w:numPr>
        <w:suppressAutoHyphens/>
        <w:spacing w:after="0" w:line="240" w:lineRule="auto"/>
        <w:jc w:val="both"/>
        <w:rPr>
          <w:rFonts w:ascii="Times New Roman" w:hAnsi="Times New Roman"/>
          <w:sz w:val="24"/>
          <w:szCs w:val="24"/>
          <w:lang w:eastAsia="ar-SA"/>
        </w:rPr>
      </w:pPr>
      <w:r w:rsidRPr="00627D7D">
        <w:rPr>
          <w:rFonts w:ascii="Times New Roman" w:hAnsi="Times New Roman"/>
          <w:sz w:val="24"/>
          <w:szCs w:val="24"/>
          <w:lang w:eastAsia="ar-SA"/>
        </w:rPr>
        <w:t xml:space="preserve">Termin, o którym mowa w ust. 1, obejmuje </w:t>
      </w:r>
      <w:r>
        <w:rPr>
          <w:rFonts w:ascii="Times New Roman" w:hAnsi="Times New Roman"/>
          <w:sz w:val="24"/>
          <w:szCs w:val="24"/>
          <w:lang w:eastAsia="ar-SA"/>
        </w:rPr>
        <w:t>dostawę oraz montaż  przedmiotu umowy oraz posprzątanie pomieszczeń.</w:t>
      </w:r>
    </w:p>
    <w:p w:rsidR="002D558D" w:rsidRPr="00627D7D" w:rsidRDefault="002D558D" w:rsidP="00627D7D">
      <w:pPr>
        <w:numPr>
          <w:ilvl w:val="0"/>
          <w:numId w:val="26"/>
        </w:numPr>
        <w:suppressAutoHyphens/>
        <w:spacing w:after="0" w:line="240" w:lineRule="auto"/>
        <w:jc w:val="both"/>
        <w:rPr>
          <w:rFonts w:ascii="Times New Roman" w:hAnsi="Times New Roman"/>
          <w:sz w:val="24"/>
          <w:szCs w:val="24"/>
          <w:lang w:eastAsia="ar-SA"/>
        </w:rPr>
      </w:pPr>
      <w:r w:rsidRPr="00627D7D">
        <w:rPr>
          <w:rFonts w:ascii="Times New Roman" w:hAnsi="Times New Roman"/>
          <w:sz w:val="24"/>
          <w:szCs w:val="24"/>
          <w:lang w:eastAsia="ar-SA"/>
        </w:rPr>
        <w:t xml:space="preserve">Wykonawca jest zobowiązany zawiadomić Zamawiającego o planowanym terminie dostarczenia i </w:t>
      </w:r>
      <w:r>
        <w:rPr>
          <w:rFonts w:ascii="Times New Roman" w:hAnsi="Times New Roman"/>
          <w:sz w:val="24"/>
          <w:szCs w:val="24"/>
          <w:lang w:eastAsia="ar-SA"/>
        </w:rPr>
        <w:t>montażu wyposażenia</w:t>
      </w:r>
      <w:r w:rsidRPr="00627D7D">
        <w:rPr>
          <w:rFonts w:ascii="Times New Roman" w:hAnsi="Times New Roman"/>
          <w:sz w:val="24"/>
          <w:szCs w:val="24"/>
          <w:lang w:eastAsia="ar-SA"/>
        </w:rPr>
        <w:t xml:space="preserve"> z co najmniej 1 dniowym wyprzedzeniem. </w:t>
      </w:r>
    </w:p>
    <w:p w:rsidR="002D558D" w:rsidRPr="00627D7D" w:rsidRDefault="002D558D" w:rsidP="00627D7D">
      <w:pPr>
        <w:suppressAutoHyphens/>
        <w:spacing w:after="0" w:line="240" w:lineRule="auto"/>
        <w:rPr>
          <w:rFonts w:ascii="Times New Roman" w:hAnsi="Times New Roman"/>
          <w:sz w:val="24"/>
          <w:szCs w:val="24"/>
          <w:lang w:eastAsia="ar-SA"/>
        </w:rPr>
      </w:pPr>
    </w:p>
    <w:p w:rsidR="002D558D" w:rsidRDefault="002D558D" w:rsidP="00627D7D">
      <w:pPr>
        <w:suppressAutoHyphens/>
        <w:spacing w:after="0" w:line="240" w:lineRule="auto"/>
        <w:jc w:val="center"/>
        <w:rPr>
          <w:rFonts w:ascii="Times New Roman" w:hAnsi="Times New Roman"/>
          <w:b/>
          <w:sz w:val="24"/>
          <w:szCs w:val="24"/>
          <w:lang w:eastAsia="ar-SA"/>
        </w:rPr>
      </w:pPr>
      <w:r w:rsidRPr="00627D7D">
        <w:rPr>
          <w:rFonts w:ascii="Times New Roman" w:hAnsi="Times New Roman"/>
          <w:b/>
          <w:sz w:val="24"/>
          <w:szCs w:val="24"/>
          <w:lang w:eastAsia="ar-SA"/>
        </w:rPr>
        <w:t>§ 4</w:t>
      </w:r>
    </w:p>
    <w:p w:rsidR="002D558D" w:rsidRPr="00627D7D" w:rsidRDefault="002D558D" w:rsidP="00627D7D">
      <w:pPr>
        <w:suppressAutoHyphens/>
        <w:spacing w:after="0" w:line="240" w:lineRule="auto"/>
        <w:jc w:val="center"/>
        <w:rPr>
          <w:rFonts w:ascii="Times New Roman" w:hAnsi="Times New Roman"/>
          <w:sz w:val="24"/>
          <w:szCs w:val="24"/>
          <w:lang w:eastAsia="ar-SA"/>
        </w:rPr>
      </w:pPr>
    </w:p>
    <w:p w:rsidR="002D558D" w:rsidRPr="00627D7D" w:rsidRDefault="002D558D" w:rsidP="00627D7D">
      <w:pPr>
        <w:numPr>
          <w:ilvl w:val="0"/>
          <w:numId w:val="27"/>
        </w:numPr>
        <w:suppressAutoHyphens/>
        <w:spacing w:after="0" w:line="240" w:lineRule="auto"/>
        <w:jc w:val="both"/>
        <w:rPr>
          <w:rFonts w:ascii="Times New Roman" w:hAnsi="Times New Roman"/>
          <w:sz w:val="24"/>
          <w:szCs w:val="24"/>
          <w:lang w:eastAsia="ar-SA"/>
        </w:rPr>
      </w:pPr>
      <w:r w:rsidRPr="00627D7D">
        <w:rPr>
          <w:rFonts w:ascii="Times New Roman" w:hAnsi="Times New Roman"/>
          <w:sz w:val="24"/>
          <w:szCs w:val="24"/>
          <w:lang w:eastAsia="ar-SA"/>
        </w:rPr>
        <w:t xml:space="preserve">Za wykonanie Umowy Wykonawcy przysługuje wynagrodzenie w kwocie netto </w:t>
      </w:r>
      <w:r>
        <w:rPr>
          <w:rFonts w:ascii="Times New Roman" w:hAnsi="Times New Roman"/>
          <w:b/>
          <w:sz w:val="24"/>
          <w:szCs w:val="24"/>
          <w:lang w:eastAsia="ar-SA"/>
        </w:rPr>
        <w:t>...........................</w:t>
      </w:r>
    </w:p>
    <w:p w:rsidR="002D558D" w:rsidRPr="00627D7D" w:rsidRDefault="002D558D" w:rsidP="00627D7D">
      <w:pPr>
        <w:numPr>
          <w:ilvl w:val="0"/>
          <w:numId w:val="27"/>
        </w:numPr>
        <w:suppressAutoHyphens/>
        <w:spacing w:after="0" w:line="240" w:lineRule="auto"/>
        <w:jc w:val="both"/>
        <w:rPr>
          <w:rFonts w:ascii="Times New Roman" w:hAnsi="Times New Roman"/>
          <w:sz w:val="24"/>
          <w:szCs w:val="24"/>
          <w:lang w:eastAsia="ar-SA"/>
        </w:rPr>
      </w:pPr>
      <w:r w:rsidRPr="00627D7D">
        <w:rPr>
          <w:rFonts w:ascii="Times New Roman" w:hAnsi="Times New Roman"/>
          <w:sz w:val="24"/>
          <w:szCs w:val="24"/>
          <w:lang w:eastAsia="ar-SA"/>
        </w:rPr>
        <w:t xml:space="preserve">Do wskazanej wyżej kwoty zostanie doliczony podatek VAT w stawce: </w:t>
      </w:r>
      <w:r>
        <w:rPr>
          <w:rFonts w:ascii="Times New Roman" w:hAnsi="Times New Roman"/>
          <w:b/>
          <w:sz w:val="24"/>
          <w:szCs w:val="24"/>
          <w:lang w:eastAsia="ar-SA"/>
        </w:rPr>
        <w:t>................................</w:t>
      </w:r>
    </w:p>
    <w:p w:rsidR="002D558D" w:rsidRPr="00627D7D" w:rsidRDefault="002D558D" w:rsidP="00627D7D">
      <w:pPr>
        <w:numPr>
          <w:ilvl w:val="0"/>
          <w:numId w:val="27"/>
        </w:numPr>
        <w:suppressAutoHyphens/>
        <w:spacing w:after="0" w:line="240" w:lineRule="auto"/>
        <w:jc w:val="both"/>
        <w:rPr>
          <w:rFonts w:ascii="Times New Roman" w:hAnsi="Times New Roman"/>
          <w:sz w:val="24"/>
          <w:szCs w:val="24"/>
          <w:lang w:eastAsia="ar-SA"/>
        </w:rPr>
      </w:pPr>
      <w:r w:rsidRPr="00627D7D">
        <w:rPr>
          <w:rFonts w:ascii="Times New Roman" w:hAnsi="Times New Roman"/>
          <w:sz w:val="24"/>
          <w:szCs w:val="24"/>
          <w:lang w:eastAsia="ar-SA"/>
        </w:rPr>
        <w:t xml:space="preserve">Należność, o której mowa w ust. 1 Zamawiający wypłaci Wykonawcy przelewem na rachunek bankowy w terminie </w:t>
      </w:r>
      <w:r>
        <w:rPr>
          <w:rFonts w:ascii="Times New Roman" w:hAnsi="Times New Roman"/>
          <w:sz w:val="24"/>
          <w:szCs w:val="24"/>
          <w:lang w:eastAsia="ar-SA"/>
        </w:rPr>
        <w:t>30 dni od dnia dostarczenia faktury do siedziby Zamawiającego.</w:t>
      </w:r>
    </w:p>
    <w:p w:rsidR="002D558D" w:rsidRPr="00627D7D" w:rsidRDefault="002D558D" w:rsidP="00627D7D">
      <w:pPr>
        <w:numPr>
          <w:ilvl w:val="0"/>
          <w:numId w:val="27"/>
        </w:numPr>
        <w:suppressAutoHyphens/>
        <w:spacing w:after="0" w:line="240" w:lineRule="auto"/>
        <w:jc w:val="both"/>
        <w:rPr>
          <w:rFonts w:ascii="Times New Roman" w:hAnsi="Times New Roman"/>
          <w:sz w:val="24"/>
          <w:szCs w:val="24"/>
          <w:lang w:eastAsia="ar-SA"/>
        </w:rPr>
      </w:pPr>
      <w:r w:rsidRPr="00627D7D">
        <w:rPr>
          <w:rFonts w:ascii="Times New Roman" w:hAnsi="Times New Roman"/>
          <w:sz w:val="24"/>
          <w:szCs w:val="24"/>
          <w:lang w:eastAsia="ar-SA"/>
        </w:rPr>
        <w:t>Strony postanawiają, iż zapłata następuje w dniu obciążenia rachunku bankowego Zamawiającego.</w:t>
      </w:r>
    </w:p>
    <w:p w:rsidR="002D558D" w:rsidRPr="00627D7D" w:rsidRDefault="002D558D" w:rsidP="00627D7D">
      <w:pPr>
        <w:numPr>
          <w:ilvl w:val="0"/>
          <w:numId w:val="27"/>
        </w:numPr>
        <w:suppressAutoHyphens/>
        <w:spacing w:after="0" w:line="240" w:lineRule="auto"/>
        <w:jc w:val="both"/>
        <w:rPr>
          <w:rFonts w:ascii="Times New Roman" w:hAnsi="Times New Roman"/>
          <w:sz w:val="24"/>
          <w:szCs w:val="24"/>
          <w:lang w:eastAsia="ar-SA"/>
        </w:rPr>
      </w:pPr>
      <w:r w:rsidRPr="00627D7D">
        <w:rPr>
          <w:rFonts w:ascii="Times New Roman" w:hAnsi="Times New Roman"/>
          <w:sz w:val="24"/>
          <w:szCs w:val="24"/>
          <w:lang w:eastAsia="ar-SA"/>
        </w:rPr>
        <w:t>W przypadku nieterminowej płatności należności Wykonawca ma prawo naliczyć Zamawiającemu odsetki ustawowe za każdy dzień opóźnienia.</w:t>
      </w:r>
    </w:p>
    <w:p w:rsidR="002D558D" w:rsidRPr="00627D7D" w:rsidRDefault="002D558D" w:rsidP="00627D7D">
      <w:pPr>
        <w:suppressAutoHyphens/>
        <w:spacing w:after="0" w:line="240" w:lineRule="auto"/>
        <w:rPr>
          <w:rFonts w:ascii="Times New Roman" w:hAnsi="Times New Roman"/>
          <w:sz w:val="24"/>
          <w:szCs w:val="24"/>
          <w:lang w:eastAsia="ar-SA"/>
        </w:rPr>
      </w:pPr>
    </w:p>
    <w:p w:rsidR="002D558D" w:rsidRDefault="002D558D" w:rsidP="00200557">
      <w:pPr>
        <w:suppressAutoHyphens/>
        <w:spacing w:after="0" w:line="240" w:lineRule="auto"/>
        <w:jc w:val="center"/>
        <w:rPr>
          <w:rFonts w:ascii="Times New Roman" w:hAnsi="Times New Roman"/>
          <w:b/>
          <w:sz w:val="24"/>
          <w:szCs w:val="24"/>
          <w:lang w:eastAsia="ar-SA"/>
        </w:rPr>
      </w:pPr>
      <w:r w:rsidRPr="00627D7D">
        <w:rPr>
          <w:rFonts w:ascii="Times New Roman" w:hAnsi="Times New Roman"/>
          <w:b/>
          <w:sz w:val="24"/>
          <w:szCs w:val="24"/>
          <w:lang w:eastAsia="ar-SA"/>
        </w:rPr>
        <w:t>§ 5</w:t>
      </w:r>
    </w:p>
    <w:p w:rsidR="002D558D" w:rsidRDefault="002D558D" w:rsidP="00200557">
      <w:pPr>
        <w:suppressAutoHyphens/>
        <w:spacing w:after="0" w:line="240" w:lineRule="auto"/>
        <w:jc w:val="center"/>
        <w:rPr>
          <w:rFonts w:ascii="Times New Roman" w:hAnsi="Times New Roman"/>
          <w:b/>
          <w:sz w:val="24"/>
          <w:szCs w:val="24"/>
          <w:lang w:eastAsia="ar-SA"/>
        </w:rPr>
      </w:pPr>
    </w:p>
    <w:p w:rsidR="002D558D" w:rsidRDefault="002D558D" w:rsidP="001D1CDF">
      <w:pPr>
        <w:suppressAutoHyphens/>
        <w:spacing w:after="0" w:line="240" w:lineRule="auto"/>
        <w:jc w:val="both"/>
        <w:rPr>
          <w:rFonts w:ascii="Times New Roman" w:hAnsi="Times New Roman"/>
          <w:sz w:val="24"/>
          <w:szCs w:val="24"/>
        </w:rPr>
      </w:pPr>
      <w:r w:rsidRPr="00200557">
        <w:rPr>
          <w:rFonts w:ascii="Times New Roman" w:hAnsi="Times New Roman"/>
          <w:sz w:val="24"/>
          <w:szCs w:val="24"/>
        </w:rPr>
        <w:t xml:space="preserve">1. Koordynatorem przy realizacji Umowy i odbiorze przedmiotu: </w:t>
      </w:r>
    </w:p>
    <w:p w:rsidR="002D558D" w:rsidRDefault="002D558D" w:rsidP="001D1CDF">
      <w:pPr>
        <w:suppressAutoHyphens/>
        <w:spacing w:after="0" w:line="240" w:lineRule="auto"/>
        <w:jc w:val="both"/>
        <w:rPr>
          <w:rFonts w:ascii="Times New Roman" w:hAnsi="Times New Roman"/>
          <w:sz w:val="24"/>
          <w:szCs w:val="24"/>
        </w:rPr>
      </w:pPr>
      <w:r w:rsidRPr="00200557">
        <w:rPr>
          <w:rFonts w:ascii="Times New Roman" w:hAnsi="Times New Roman"/>
          <w:sz w:val="24"/>
          <w:szCs w:val="24"/>
        </w:rPr>
        <w:t>1) Przedstawicielem Zamawiającego będzie poniżej wskazana osoba, to jest: ………………………..: e-mail: ………………………. tel.: …………………………..</w:t>
      </w:r>
    </w:p>
    <w:p w:rsidR="002D558D" w:rsidRDefault="002D558D" w:rsidP="001D1CDF">
      <w:pPr>
        <w:suppressAutoHyphens/>
        <w:spacing w:after="0" w:line="240" w:lineRule="auto"/>
        <w:jc w:val="both"/>
        <w:rPr>
          <w:rFonts w:ascii="Times New Roman" w:hAnsi="Times New Roman"/>
          <w:sz w:val="24"/>
          <w:szCs w:val="24"/>
        </w:rPr>
      </w:pPr>
      <w:r w:rsidRPr="00200557">
        <w:rPr>
          <w:rFonts w:ascii="Times New Roman" w:hAnsi="Times New Roman"/>
          <w:sz w:val="24"/>
          <w:szCs w:val="24"/>
        </w:rPr>
        <w:t xml:space="preserve"> 2) Przedstawicielem Dostawcy upoważnionym do kierowania dostawą, rozmieszczeniem i pracami towarzyszącymi wykonania przedmiotu umowy oraz do czynności odbioru jest: ……………..: e-mail: ……….., tel. kom.: …………………… </w:t>
      </w:r>
    </w:p>
    <w:p w:rsidR="002D558D" w:rsidRPr="00200557" w:rsidRDefault="002D558D" w:rsidP="001D1CDF">
      <w:pPr>
        <w:suppressAutoHyphens/>
        <w:spacing w:after="0" w:line="240" w:lineRule="auto"/>
        <w:jc w:val="both"/>
        <w:rPr>
          <w:rFonts w:ascii="Times New Roman" w:hAnsi="Times New Roman"/>
          <w:b/>
          <w:sz w:val="24"/>
          <w:szCs w:val="24"/>
          <w:lang w:eastAsia="ar-SA"/>
        </w:rPr>
      </w:pPr>
      <w:r w:rsidRPr="00200557">
        <w:rPr>
          <w:rFonts w:ascii="Times New Roman" w:hAnsi="Times New Roman"/>
          <w:sz w:val="24"/>
          <w:szCs w:val="24"/>
        </w:rPr>
        <w:t>2. Wyznaczone do koordynowania prac osoby mają prawo dokonywać uzgodnień realizacyjnych w granicach udzielonego umocowania, w tym prawo wglądu na bieżąco w prowadzone przez Dostawcę prace w celu zapoznania się przez nie z dowolnymi fragmentami wykonywanego przedmiotu umowy, w celu ich bieżącego nadzorowania, składania ew. uwag/ zastrzeżeń.</w:t>
      </w:r>
    </w:p>
    <w:p w:rsidR="002D558D" w:rsidRDefault="002D558D" w:rsidP="00627D7D">
      <w:pPr>
        <w:suppressAutoHyphens/>
        <w:spacing w:after="0" w:line="240" w:lineRule="auto"/>
        <w:jc w:val="center"/>
        <w:rPr>
          <w:rFonts w:ascii="Times New Roman" w:hAnsi="Times New Roman"/>
          <w:b/>
          <w:sz w:val="24"/>
          <w:szCs w:val="24"/>
          <w:lang w:eastAsia="ar-SA"/>
        </w:rPr>
      </w:pPr>
    </w:p>
    <w:p w:rsidR="002D558D" w:rsidRDefault="002D558D" w:rsidP="00627D7D">
      <w:pPr>
        <w:suppressAutoHyphens/>
        <w:spacing w:after="0" w:line="240" w:lineRule="auto"/>
        <w:jc w:val="center"/>
        <w:rPr>
          <w:rFonts w:ascii="Times New Roman" w:hAnsi="Times New Roman"/>
          <w:b/>
          <w:sz w:val="24"/>
          <w:szCs w:val="24"/>
          <w:lang w:eastAsia="ar-SA"/>
        </w:rPr>
      </w:pPr>
      <w:r w:rsidRPr="00627D7D">
        <w:rPr>
          <w:rFonts w:ascii="Times New Roman" w:hAnsi="Times New Roman"/>
          <w:b/>
          <w:sz w:val="24"/>
          <w:szCs w:val="24"/>
          <w:lang w:eastAsia="ar-SA"/>
        </w:rPr>
        <w:t xml:space="preserve">§ </w:t>
      </w:r>
      <w:r>
        <w:rPr>
          <w:rFonts w:ascii="Times New Roman" w:hAnsi="Times New Roman"/>
          <w:b/>
          <w:sz w:val="24"/>
          <w:szCs w:val="24"/>
          <w:lang w:eastAsia="ar-SA"/>
        </w:rPr>
        <w:t>6</w:t>
      </w:r>
    </w:p>
    <w:p w:rsidR="002D558D" w:rsidRPr="00627D7D" w:rsidRDefault="002D558D" w:rsidP="00627D7D">
      <w:pPr>
        <w:suppressAutoHyphens/>
        <w:spacing w:after="0" w:line="240" w:lineRule="auto"/>
        <w:jc w:val="center"/>
        <w:rPr>
          <w:rFonts w:ascii="Times New Roman" w:hAnsi="Times New Roman"/>
          <w:sz w:val="24"/>
          <w:szCs w:val="24"/>
          <w:lang w:eastAsia="ar-SA"/>
        </w:rPr>
      </w:pPr>
    </w:p>
    <w:p w:rsidR="002D558D" w:rsidRPr="00627D7D" w:rsidRDefault="002D558D" w:rsidP="00561D5B">
      <w:pPr>
        <w:suppressAutoHyphens/>
        <w:spacing w:after="0" w:line="240" w:lineRule="auto"/>
        <w:ind w:firstLine="708"/>
        <w:jc w:val="both"/>
        <w:rPr>
          <w:rFonts w:ascii="Times New Roman" w:hAnsi="Times New Roman"/>
          <w:sz w:val="24"/>
          <w:szCs w:val="24"/>
          <w:lang w:eastAsia="ar-SA"/>
        </w:rPr>
      </w:pPr>
      <w:r w:rsidRPr="00627D7D">
        <w:rPr>
          <w:rFonts w:ascii="Times New Roman" w:hAnsi="Times New Roman"/>
          <w:sz w:val="24"/>
          <w:szCs w:val="24"/>
          <w:lang w:eastAsia="ar-SA"/>
        </w:rPr>
        <w:t>Zamawiający stworzy niezbędne warunki organizacyjne umożliwiające dostęp pracownikom Wykonawcy do pomieszczeń</w:t>
      </w:r>
      <w:r>
        <w:rPr>
          <w:rFonts w:ascii="Times New Roman" w:hAnsi="Times New Roman"/>
          <w:sz w:val="24"/>
          <w:szCs w:val="24"/>
          <w:lang w:eastAsia="ar-SA"/>
        </w:rPr>
        <w:t xml:space="preserve"> </w:t>
      </w:r>
      <w:r w:rsidRPr="00627D7D">
        <w:rPr>
          <w:rFonts w:ascii="Times New Roman" w:hAnsi="Times New Roman"/>
          <w:sz w:val="24"/>
          <w:szCs w:val="24"/>
          <w:lang w:eastAsia="ar-SA"/>
        </w:rPr>
        <w:t xml:space="preserve">Zamawiającego - w zakresie niezbędnym do wykonania niniejszej Umowy, w szczególności w celu wykonania czynności </w:t>
      </w:r>
      <w:r>
        <w:rPr>
          <w:rFonts w:ascii="Times New Roman" w:hAnsi="Times New Roman"/>
          <w:sz w:val="24"/>
          <w:szCs w:val="24"/>
          <w:lang w:eastAsia="ar-SA"/>
        </w:rPr>
        <w:t>montażu</w:t>
      </w:r>
      <w:r w:rsidRPr="00627D7D">
        <w:rPr>
          <w:rFonts w:ascii="Times New Roman" w:hAnsi="Times New Roman"/>
          <w:sz w:val="24"/>
          <w:szCs w:val="24"/>
          <w:lang w:eastAsia="ar-SA"/>
        </w:rPr>
        <w:t xml:space="preserve"> w siedzibie Zamawiającego.</w:t>
      </w:r>
    </w:p>
    <w:p w:rsidR="002D558D" w:rsidRPr="00627D7D" w:rsidRDefault="002D558D" w:rsidP="00627D7D">
      <w:pPr>
        <w:suppressAutoHyphens/>
        <w:spacing w:after="0" w:line="240" w:lineRule="auto"/>
        <w:rPr>
          <w:rFonts w:ascii="Times New Roman" w:hAnsi="Times New Roman"/>
          <w:sz w:val="24"/>
          <w:szCs w:val="24"/>
          <w:lang w:eastAsia="ar-SA"/>
        </w:rPr>
      </w:pPr>
    </w:p>
    <w:p w:rsidR="002D558D" w:rsidRDefault="002D558D" w:rsidP="00190606">
      <w:pPr>
        <w:suppressAutoHyphens/>
        <w:spacing w:after="0" w:line="240" w:lineRule="auto"/>
        <w:jc w:val="center"/>
        <w:rPr>
          <w:rFonts w:ascii="Times New Roman" w:hAnsi="Times New Roman"/>
          <w:b/>
          <w:sz w:val="24"/>
          <w:szCs w:val="24"/>
          <w:lang w:eastAsia="ar-SA"/>
        </w:rPr>
      </w:pPr>
      <w:r w:rsidRPr="00627D7D">
        <w:rPr>
          <w:rFonts w:ascii="Times New Roman" w:hAnsi="Times New Roman"/>
          <w:b/>
          <w:sz w:val="24"/>
          <w:szCs w:val="24"/>
          <w:lang w:eastAsia="ar-SA"/>
        </w:rPr>
        <w:t xml:space="preserve">§ </w:t>
      </w:r>
      <w:r>
        <w:rPr>
          <w:rFonts w:ascii="Times New Roman" w:hAnsi="Times New Roman"/>
          <w:b/>
          <w:sz w:val="24"/>
          <w:szCs w:val="24"/>
          <w:lang w:eastAsia="ar-SA"/>
        </w:rPr>
        <w:t>7</w:t>
      </w:r>
    </w:p>
    <w:p w:rsidR="002D558D" w:rsidRDefault="002D558D" w:rsidP="00190606">
      <w:pPr>
        <w:suppressAutoHyphens/>
        <w:spacing w:after="0" w:line="240" w:lineRule="auto"/>
        <w:jc w:val="both"/>
        <w:rPr>
          <w:rFonts w:ascii="Times New Roman" w:hAnsi="Times New Roman"/>
          <w:sz w:val="24"/>
          <w:szCs w:val="24"/>
        </w:rPr>
      </w:pPr>
      <w:r w:rsidRPr="00190606">
        <w:rPr>
          <w:rFonts w:ascii="Times New Roman" w:hAnsi="Times New Roman"/>
          <w:sz w:val="24"/>
          <w:szCs w:val="24"/>
        </w:rPr>
        <w:t xml:space="preserve"> Strony ustalają następujące kary umowne:</w:t>
      </w:r>
    </w:p>
    <w:p w:rsidR="002D558D" w:rsidRPr="00EE5628" w:rsidRDefault="002D558D" w:rsidP="00EE5628">
      <w:pPr>
        <w:pStyle w:val="NumberList"/>
        <w:numPr>
          <w:ilvl w:val="0"/>
          <w:numId w:val="29"/>
        </w:numPr>
      </w:pPr>
      <w:r w:rsidRPr="00EE5628">
        <w:t xml:space="preserve">Wykonawca zapłaci Zamawiającemu karę umowną w wysokości 1% wartości brutto umowy za każdy dzień zwłoki w dostawie i instalacji oraz za przekroczenie terminu naprawy części lub całości </w:t>
      </w:r>
      <w:r>
        <w:t>wyposażenia</w:t>
      </w:r>
      <w:r w:rsidRPr="00EE5628">
        <w:t xml:space="preserve"> w okresie gwarancji, nie więcej niż 15 % wartości brutto umowy.</w:t>
      </w:r>
    </w:p>
    <w:p w:rsidR="002D558D" w:rsidRPr="00EE5628" w:rsidRDefault="002D558D" w:rsidP="00EE5628">
      <w:pPr>
        <w:pStyle w:val="NumberList"/>
        <w:numPr>
          <w:ilvl w:val="0"/>
          <w:numId w:val="29"/>
        </w:numPr>
      </w:pPr>
      <w:r w:rsidRPr="00EE5628">
        <w:t>W przypadku odstąpienia od realizacji umowy przez Wykonawcę z przyczyn przez niego zawinionych, zastrzega się karę umowną w wysokości 15% wartości brutto umowy, tytułem odszkodowania.</w:t>
      </w:r>
    </w:p>
    <w:p w:rsidR="002D558D" w:rsidRPr="00EE5628" w:rsidRDefault="002D558D" w:rsidP="00EE5628">
      <w:pPr>
        <w:pStyle w:val="NumberList"/>
        <w:numPr>
          <w:ilvl w:val="0"/>
          <w:numId w:val="29"/>
        </w:numPr>
      </w:pPr>
      <w:r w:rsidRPr="00EE5628">
        <w:t>Wykonawca zapłaci Zamawiającemu karę umowną w wysokości 1% wartości brutto umowy za każdy dzień przekroczenia terminu do wymiany towaru na wolny od wad, nie więcej niż 15 % wartości brutto umowy.</w:t>
      </w:r>
    </w:p>
    <w:p w:rsidR="002D558D" w:rsidRPr="00EE5628" w:rsidRDefault="002D558D" w:rsidP="00EE5628">
      <w:pPr>
        <w:pStyle w:val="NumberList"/>
        <w:numPr>
          <w:ilvl w:val="0"/>
          <w:numId w:val="29"/>
        </w:numPr>
      </w:pPr>
      <w:r w:rsidRPr="00EE5628">
        <w:t>W przypadku nieterminowej płatności przez Zamawiającego, Wykonawcy będzie przysługiwać prawo naliczania ustawowych odsetek.</w:t>
      </w:r>
    </w:p>
    <w:p w:rsidR="002D558D" w:rsidRPr="00EE5628" w:rsidRDefault="002D558D" w:rsidP="00EE5628">
      <w:pPr>
        <w:pStyle w:val="NumberList"/>
        <w:numPr>
          <w:ilvl w:val="0"/>
          <w:numId w:val="29"/>
        </w:numPr>
      </w:pPr>
      <w:r w:rsidRPr="00EE5628">
        <w:t>Wykonawca jest zobowiązany do zapłaty kary umownej w przypadku odstąpienia Zamawiającego od umowy z winy Wykonawcy - w wysokości 15 % wartości brutto umowy.</w:t>
      </w:r>
    </w:p>
    <w:p w:rsidR="002D558D" w:rsidRPr="00EE5628" w:rsidRDefault="002D558D" w:rsidP="00EE5628">
      <w:pPr>
        <w:numPr>
          <w:ilvl w:val="0"/>
          <w:numId w:val="29"/>
        </w:numPr>
        <w:tabs>
          <w:tab w:val="left" w:pos="1704"/>
        </w:tabs>
        <w:suppressAutoHyphens/>
        <w:spacing w:after="0" w:line="240" w:lineRule="auto"/>
        <w:jc w:val="both"/>
        <w:rPr>
          <w:rFonts w:ascii="Times New Roman" w:hAnsi="Times New Roman"/>
          <w:sz w:val="24"/>
          <w:szCs w:val="24"/>
        </w:rPr>
      </w:pPr>
      <w:r w:rsidRPr="00EE5628">
        <w:rPr>
          <w:rFonts w:ascii="Times New Roman" w:hAnsi="Times New Roman"/>
          <w:sz w:val="24"/>
          <w:szCs w:val="24"/>
        </w:rPr>
        <w:t>Zamawiający jest zobowiązany do zapłaty kary umownej w przypadku odstąpienia Wykonawcy od umowy z winy Zamawiającego - w wysokości 15 % wartości brutto umowy.</w:t>
      </w:r>
    </w:p>
    <w:p w:rsidR="002D558D" w:rsidRDefault="002D558D" w:rsidP="00EE5628">
      <w:pPr>
        <w:numPr>
          <w:ilvl w:val="0"/>
          <w:numId w:val="29"/>
        </w:numPr>
        <w:tabs>
          <w:tab w:val="left" w:pos="1704"/>
        </w:tabs>
        <w:suppressAutoHyphens/>
        <w:spacing w:after="0" w:line="240" w:lineRule="auto"/>
        <w:jc w:val="both"/>
        <w:rPr>
          <w:rFonts w:ascii="Times New Roman" w:hAnsi="Times New Roman"/>
          <w:sz w:val="24"/>
          <w:szCs w:val="24"/>
        </w:rPr>
      </w:pPr>
      <w:r w:rsidRPr="00EE5628">
        <w:rPr>
          <w:rFonts w:ascii="Times New Roman" w:hAnsi="Times New Roman"/>
          <w:sz w:val="24"/>
          <w:szCs w:val="24"/>
        </w:rPr>
        <w:t>Zamawiający zastrzega sobie prawo dochodzenia odszkodowania uzupełniającego do wysokości rzeczywiście poniesionej szkody.</w:t>
      </w:r>
    </w:p>
    <w:p w:rsidR="002D558D" w:rsidRPr="00EE5628" w:rsidRDefault="002D558D" w:rsidP="00EE5628">
      <w:pPr>
        <w:numPr>
          <w:ilvl w:val="0"/>
          <w:numId w:val="29"/>
        </w:numPr>
        <w:tabs>
          <w:tab w:val="left" w:pos="1704"/>
        </w:tabs>
        <w:suppressAutoHyphens/>
        <w:spacing w:after="0" w:line="240" w:lineRule="auto"/>
        <w:jc w:val="both"/>
        <w:rPr>
          <w:rFonts w:ascii="Times New Roman" w:hAnsi="Times New Roman"/>
          <w:sz w:val="24"/>
          <w:szCs w:val="24"/>
        </w:rPr>
      </w:pPr>
      <w:r w:rsidRPr="00EE5628">
        <w:rPr>
          <w:rFonts w:ascii="Times New Roman" w:hAnsi="Times New Roman"/>
          <w:sz w:val="24"/>
          <w:szCs w:val="24"/>
        </w:rPr>
        <w:t>Zamawiający zastrzega sobie prawo potrącenia kar umownych z należności Wykonawcy</w:t>
      </w:r>
    </w:p>
    <w:p w:rsidR="002D558D" w:rsidRDefault="002D558D" w:rsidP="00627D7D">
      <w:pPr>
        <w:suppressAutoHyphens/>
        <w:spacing w:after="0" w:line="240" w:lineRule="auto"/>
        <w:jc w:val="center"/>
        <w:rPr>
          <w:rFonts w:ascii="Times New Roman" w:hAnsi="Times New Roman"/>
          <w:b/>
          <w:sz w:val="24"/>
          <w:szCs w:val="24"/>
          <w:lang w:eastAsia="ar-SA"/>
        </w:rPr>
      </w:pPr>
    </w:p>
    <w:p w:rsidR="002D558D" w:rsidRDefault="002D558D" w:rsidP="00627D7D">
      <w:pPr>
        <w:suppressAutoHyphens/>
        <w:spacing w:after="0" w:line="240" w:lineRule="auto"/>
        <w:jc w:val="center"/>
        <w:rPr>
          <w:rFonts w:ascii="Times New Roman" w:hAnsi="Times New Roman"/>
          <w:b/>
          <w:sz w:val="24"/>
          <w:szCs w:val="24"/>
          <w:lang w:eastAsia="ar-SA"/>
        </w:rPr>
      </w:pPr>
      <w:r w:rsidRPr="00627D7D">
        <w:rPr>
          <w:rFonts w:ascii="Times New Roman" w:hAnsi="Times New Roman"/>
          <w:b/>
          <w:sz w:val="24"/>
          <w:szCs w:val="24"/>
          <w:lang w:eastAsia="ar-SA"/>
        </w:rPr>
        <w:t xml:space="preserve">§ </w:t>
      </w:r>
      <w:r>
        <w:rPr>
          <w:rFonts w:ascii="Times New Roman" w:hAnsi="Times New Roman"/>
          <w:b/>
          <w:sz w:val="24"/>
          <w:szCs w:val="24"/>
          <w:lang w:eastAsia="ar-SA"/>
        </w:rPr>
        <w:t>8</w:t>
      </w:r>
    </w:p>
    <w:p w:rsidR="002D558D" w:rsidRDefault="002D558D" w:rsidP="00627D7D">
      <w:pPr>
        <w:suppressAutoHyphens/>
        <w:spacing w:after="0" w:line="240" w:lineRule="auto"/>
        <w:jc w:val="center"/>
        <w:rPr>
          <w:rFonts w:ascii="Times New Roman" w:hAnsi="Times New Roman"/>
          <w:b/>
          <w:sz w:val="24"/>
          <w:szCs w:val="24"/>
          <w:lang w:eastAsia="ar-SA"/>
        </w:rPr>
      </w:pPr>
    </w:p>
    <w:p w:rsidR="002D558D" w:rsidRPr="00627D7D" w:rsidRDefault="002D558D" w:rsidP="00561D5B">
      <w:pPr>
        <w:suppressAutoHyphens/>
        <w:spacing w:after="0" w:line="240" w:lineRule="auto"/>
        <w:jc w:val="both"/>
        <w:rPr>
          <w:rFonts w:ascii="Times New Roman" w:hAnsi="Times New Roman"/>
          <w:sz w:val="24"/>
          <w:szCs w:val="24"/>
          <w:lang w:eastAsia="ar-SA"/>
        </w:rPr>
      </w:pPr>
      <w:r w:rsidRPr="00627D7D">
        <w:rPr>
          <w:rFonts w:ascii="Times New Roman" w:hAnsi="Times New Roman"/>
          <w:sz w:val="24"/>
          <w:szCs w:val="24"/>
          <w:lang w:eastAsia="ar-SA"/>
        </w:rPr>
        <w:t>Integralną część niniejszej Umowy stanowi oferta Wykonawcy.</w:t>
      </w:r>
    </w:p>
    <w:p w:rsidR="002D558D" w:rsidRPr="00627D7D" w:rsidRDefault="002D558D" w:rsidP="00627D7D">
      <w:pPr>
        <w:tabs>
          <w:tab w:val="left" w:pos="1560"/>
        </w:tabs>
        <w:suppressAutoHyphens/>
        <w:spacing w:after="0" w:line="240" w:lineRule="auto"/>
        <w:jc w:val="both"/>
        <w:rPr>
          <w:rFonts w:ascii="Times New Roman" w:hAnsi="Times New Roman"/>
          <w:szCs w:val="24"/>
          <w:lang w:eastAsia="ar-SA"/>
        </w:rPr>
      </w:pPr>
    </w:p>
    <w:p w:rsidR="002D558D" w:rsidRDefault="002D558D" w:rsidP="00627D7D">
      <w:pPr>
        <w:tabs>
          <w:tab w:val="left" w:pos="1560"/>
        </w:tabs>
        <w:suppressAutoHyphens/>
        <w:spacing w:after="0" w:line="240" w:lineRule="auto"/>
        <w:jc w:val="center"/>
        <w:rPr>
          <w:rFonts w:ascii="Times New Roman" w:hAnsi="Times New Roman"/>
          <w:b/>
          <w:szCs w:val="24"/>
          <w:lang w:eastAsia="ar-SA"/>
        </w:rPr>
      </w:pPr>
      <w:r w:rsidRPr="00627D7D">
        <w:rPr>
          <w:rFonts w:ascii="Times New Roman" w:hAnsi="Times New Roman"/>
          <w:b/>
          <w:szCs w:val="24"/>
          <w:lang w:eastAsia="ar-SA"/>
        </w:rPr>
        <w:t xml:space="preserve">§ </w:t>
      </w:r>
      <w:r>
        <w:rPr>
          <w:rFonts w:ascii="Times New Roman" w:hAnsi="Times New Roman"/>
          <w:b/>
          <w:szCs w:val="24"/>
          <w:lang w:eastAsia="ar-SA"/>
        </w:rPr>
        <w:t>9</w:t>
      </w:r>
    </w:p>
    <w:p w:rsidR="002D558D" w:rsidRDefault="002D558D" w:rsidP="00627D7D">
      <w:pPr>
        <w:tabs>
          <w:tab w:val="left" w:pos="1560"/>
        </w:tabs>
        <w:suppressAutoHyphens/>
        <w:spacing w:after="0" w:line="240" w:lineRule="auto"/>
        <w:jc w:val="center"/>
        <w:rPr>
          <w:rFonts w:ascii="Times New Roman" w:hAnsi="Times New Roman"/>
          <w:b/>
          <w:szCs w:val="24"/>
          <w:lang w:eastAsia="ar-SA"/>
        </w:rPr>
      </w:pPr>
    </w:p>
    <w:p w:rsidR="002D558D" w:rsidRPr="00561D5B" w:rsidRDefault="002D558D" w:rsidP="00561D5B">
      <w:pPr>
        <w:widowControl w:val="0"/>
        <w:overflowPunct w:val="0"/>
        <w:autoSpaceDE w:val="0"/>
        <w:autoSpaceDN w:val="0"/>
        <w:adjustRightInd w:val="0"/>
        <w:spacing w:after="0" w:line="240" w:lineRule="auto"/>
        <w:ind w:firstLine="708"/>
        <w:rPr>
          <w:rFonts w:ascii="Times New Roman" w:hAnsi="Times New Roman"/>
          <w:bCs/>
          <w:kern w:val="28"/>
          <w:sz w:val="24"/>
          <w:szCs w:val="24"/>
        </w:rPr>
      </w:pPr>
      <w:r w:rsidRPr="00561D5B">
        <w:rPr>
          <w:rFonts w:ascii="Times New Roman" w:hAnsi="Times New Roman"/>
          <w:bCs/>
          <w:kern w:val="28"/>
          <w:sz w:val="24"/>
          <w:szCs w:val="24"/>
        </w:rPr>
        <w:t>Zmiana warunków umowy wymaga zachowania formy pisemnej pod rygorem nieważności.</w:t>
      </w:r>
      <w:r>
        <w:rPr>
          <w:rFonts w:ascii="Times New Roman" w:hAnsi="Times New Roman"/>
          <w:bCs/>
          <w:kern w:val="28"/>
          <w:sz w:val="24"/>
          <w:szCs w:val="24"/>
        </w:rPr>
        <w:t xml:space="preserve"> </w:t>
      </w:r>
      <w:r w:rsidRPr="00561D5B">
        <w:rPr>
          <w:rFonts w:ascii="Times New Roman" w:hAnsi="Times New Roman"/>
          <w:kern w:val="28"/>
          <w:sz w:val="24"/>
          <w:szCs w:val="24"/>
        </w:rPr>
        <w:t>W sprawach nie uregulowanych niniejszą umową mają zastosowanie przepisy Kodeksu Cywilnego oraz inne obowiązujące przepisy prawa właściwe dla przedmiotu umowy.</w:t>
      </w:r>
    </w:p>
    <w:p w:rsidR="002D558D" w:rsidRPr="00627D7D" w:rsidRDefault="002D558D" w:rsidP="00627D7D">
      <w:pPr>
        <w:suppressAutoHyphens/>
        <w:spacing w:after="0" w:line="240" w:lineRule="auto"/>
        <w:rPr>
          <w:rFonts w:ascii="Times New Roman" w:hAnsi="Times New Roman"/>
          <w:sz w:val="24"/>
          <w:szCs w:val="24"/>
          <w:lang w:eastAsia="ar-SA"/>
        </w:rPr>
      </w:pPr>
    </w:p>
    <w:p w:rsidR="002D558D" w:rsidRDefault="002D558D" w:rsidP="00627D7D">
      <w:pPr>
        <w:suppressAutoHyphens/>
        <w:spacing w:after="0" w:line="240" w:lineRule="auto"/>
        <w:jc w:val="center"/>
        <w:rPr>
          <w:rFonts w:ascii="Times New Roman" w:hAnsi="Times New Roman"/>
          <w:b/>
          <w:sz w:val="24"/>
          <w:szCs w:val="24"/>
          <w:lang w:eastAsia="ar-SA"/>
        </w:rPr>
      </w:pPr>
      <w:r w:rsidRPr="00627D7D">
        <w:rPr>
          <w:rFonts w:ascii="Times New Roman" w:hAnsi="Times New Roman"/>
          <w:b/>
          <w:sz w:val="24"/>
          <w:szCs w:val="24"/>
          <w:lang w:eastAsia="ar-SA"/>
        </w:rPr>
        <w:t xml:space="preserve">§ </w:t>
      </w:r>
      <w:r>
        <w:rPr>
          <w:rFonts w:ascii="Times New Roman" w:hAnsi="Times New Roman"/>
          <w:b/>
          <w:sz w:val="24"/>
          <w:szCs w:val="24"/>
          <w:lang w:eastAsia="ar-SA"/>
        </w:rPr>
        <w:t>10</w:t>
      </w:r>
    </w:p>
    <w:p w:rsidR="002D558D" w:rsidRPr="00627D7D" w:rsidRDefault="002D558D" w:rsidP="00627D7D">
      <w:pPr>
        <w:suppressAutoHyphens/>
        <w:spacing w:after="0" w:line="240" w:lineRule="auto"/>
        <w:jc w:val="center"/>
        <w:rPr>
          <w:rFonts w:ascii="Times New Roman" w:hAnsi="Times New Roman"/>
          <w:sz w:val="24"/>
          <w:szCs w:val="24"/>
          <w:lang w:eastAsia="ar-SA"/>
        </w:rPr>
      </w:pPr>
    </w:p>
    <w:p w:rsidR="002D558D" w:rsidRPr="00627D7D" w:rsidRDefault="002D558D" w:rsidP="00561D5B">
      <w:pPr>
        <w:suppressAutoHyphens/>
        <w:spacing w:after="0" w:line="240" w:lineRule="auto"/>
        <w:jc w:val="both"/>
        <w:rPr>
          <w:rFonts w:ascii="Times New Roman" w:hAnsi="Times New Roman"/>
          <w:sz w:val="24"/>
          <w:szCs w:val="24"/>
          <w:lang w:eastAsia="ar-SA"/>
        </w:rPr>
      </w:pPr>
      <w:r w:rsidRPr="00627D7D">
        <w:rPr>
          <w:rFonts w:ascii="Times New Roman" w:hAnsi="Times New Roman"/>
          <w:sz w:val="24"/>
          <w:szCs w:val="24"/>
          <w:lang w:eastAsia="ar-SA"/>
        </w:rPr>
        <w:t>Umowę sporządzono w dwóch jednobrzmiących egzemplarzach, po jednym dla każdej ze Stron.</w:t>
      </w:r>
    </w:p>
    <w:p w:rsidR="002D558D" w:rsidRPr="00F22D0D" w:rsidRDefault="002D558D" w:rsidP="00561D5B">
      <w:pPr>
        <w:widowControl w:val="0"/>
        <w:overflowPunct w:val="0"/>
        <w:autoSpaceDE w:val="0"/>
        <w:autoSpaceDN w:val="0"/>
        <w:adjustRightInd w:val="0"/>
        <w:spacing w:after="0" w:line="240" w:lineRule="auto"/>
        <w:rPr>
          <w:rFonts w:ascii="Times New Roman" w:hAnsi="Times New Roman"/>
          <w:kern w:val="28"/>
          <w:sz w:val="24"/>
          <w:szCs w:val="24"/>
        </w:rPr>
      </w:pPr>
    </w:p>
    <w:p w:rsidR="002D558D" w:rsidRPr="00627D7D" w:rsidRDefault="002D558D" w:rsidP="00627D7D">
      <w:pPr>
        <w:suppressAutoHyphens/>
        <w:spacing w:after="0" w:line="240" w:lineRule="auto"/>
        <w:rPr>
          <w:rFonts w:ascii="Times New Roman" w:hAnsi="Times New Roman"/>
          <w:sz w:val="24"/>
          <w:szCs w:val="24"/>
          <w:lang w:eastAsia="ar-SA"/>
        </w:rPr>
      </w:pPr>
    </w:p>
    <w:p w:rsidR="002D558D" w:rsidRPr="00627D7D" w:rsidRDefault="002D558D" w:rsidP="00627D7D">
      <w:pPr>
        <w:suppressAutoHyphens/>
        <w:spacing w:after="0" w:line="240" w:lineRule="auto"/>
        <w:rPr>
          <w:rFonts w:ascii="Times New Roman" w:hAnsi="Times New Roman"/>
          <w:sz w:val="24"/>
          <w:szCs w:val="24"/>
          <w:lang w:eastAsia="ar-SA"/>
        </w:rPr>
      </w:pPr>
    </w:p>
    <w:p w:rsidR="002D558D" w:rsidRPr="00627D7D" w:rsidRDefault="002D558D" w:rsidP="00627D7D">
      <w:pPr>
        <w:suppressAutoHyphens/>
        <w:spacing w:after="0" w:line="240" w:lineRule="auto"/>
        <w:rPr>
          <w:rFonts w:ascii="Times New Roman" w:hAnsi="Times New Roman"/>
          <w:b/>
          <w:sz w:val="24"/>
          <w:szCs w:val="24"/>
          <w:lang w:eastAsia="ar-SA"/>
        </w:rPr>
      </w:pPr>
    </w:p>
    <w:p w:rsidR="002D558D" w:rsidRPr="00627D7D" w:rsidRDefault="002D558D" w:rsidP="00627D7D">
      <w:pPr>
        <w:suppressAutoHyphens/>
        <w:spacing w:after="0" w:line="240" w:lineRule="auto"/>
        <w:rPr>
          <w:rFonts w:ascii="Times New Roman" w:hAnsi="Times New Roman"/>
          <w:b/>
          <w:sz w:val="24"/>
          <w:szCs w:val="24"/>
          <w:lang w:eastAsia="ar-SA"/>
        </w:rPr>
      </w:pPr>
      <w:r w:rsidRPr="00627D7D">
        <w:rPr>
          <w:rFonts w:ascii="Times New Roman" w:hAnsi="Times New Roman"/>
          <w:b/>
          <w:sz w:val="24"/>
          <w:szCs w:val="24"/>
          <w:lang w:eastAsia="ar-SA"/>
        </w:rPr>
        <w:tab/>
      </w:r>
      <w:r w:rsidRPr="00627D7D">
        <w:rPr>
          <w:rFonts w:ascii="Times New Roman" w:hAnsi="Times New Roman"/>
          <w:b/>
          <w:sz w:val="24"/>
          <w:szCs w:val="24"/>
          <w:lang w:eastAsia="ar-SA"/>
        </w:rPr>
        <w:tab/>
      </w:r>
      <w:r w:rsidRPr="00627D7D">
        <w:rPr>
          <w:rFonts w:ascii="Times New Roman" w:hAnsi="Times New Roman"/>
          <w:b/>
          <w:sz w:val="24"/>
          <w:szCs w:val="24"/>
          <w:lang w:eastAsia="ar-SA"/>
        </w:rPr>
        <w:tab/>
      </w:r>
      <w:r w:rsidRPr="00627D7D">
        <w:rPr>
          <w:rFonts w:ascii="Times New Roman" w:hAnsi="Times New Roman"/>
          <w:b/>
          <w:sz w:val="24"/>
          <w:szCs w:val="24"/>
          <w:lang w:eastAsia="ar-SA"/>
        </w:rPr>
        <w:tab/>
      </w:r>
    </w:p>
    <w:p w:rsidR="002D558D" w:rsidRPr="00627D7D" w:rsidRDefault="002D558D" w:rsidP="00627D7D">
      <w:pPr>
        <w:suppressAutoHyphens/>
        <w:spacing w:after="0" w:line="240" w:lineRule="auto"/>
        <w:rPr>
          <w:rFonts w:ascii="Times New Roman" w:hAnsi="Times New Roman"/>
          <w:b/>
          <w:sz w:val="24"/>
          <w:szCs w:val="24"/>
          <w:lang w:eastAsia="ar-SA"/>
        </w:rPr>
      </w:pPr>
      <w:r w:rsidRPr="00627D7D">
        <w:rPr>
          <w:rFonts w:ascii="Times New Roman" w:hAnsi="Times New Roman"/>
          <w:b/>
          <w:sz w:val="24"/>
          <w:szCs w:val="24"/>
          <w:lang w:eastAsia="ar-SA"/>
        </w:rPr>
        <w:tab/>
        <w:t>Zamawiający</w:t>
      </w:r>
      <w:r w:rsidRPr="00627D7D">
        <w:rPr>
          <w:rFonts w:ascii="Times New Roman" w:hAnsi="Times New Roman"/>
          <w:b/>
          <w:sz w:val="24"/>
          <w:szCs w:val="24"/>
          <w:lang w:eastAsia="ar-SA"/>
        </w:rPr>
        <w:tab/>
      </w:r>
      <w:r w:rsidRPr="00627D7D">
        <w:rPr>
          <w:rFonts w:ascii="Times New Roman" w:hAnsi="Times New Roman"/>
          <w:b/>
          <w:sz w:val="24"/>
          <w:szCs w:val="24"/>
          <w:lang w:eastAsia="ar-SA"/>
        </w:rPr>
        <w:tab/>
      </w:r>
      <w:r w:rsidRPr="00627D7D">
        <w:rPr>
          <w:rFonts w:ascii="Times New Roman" w:hAnsi="Times New Roman"/>
          <w:b/>
          <w:sz w:val="24"/>
          <w:szCs w:val="24"/>
          <w:lang w:eastAsia="ar-SA"/>
        </w:rPr>
        <w:tab/>
      </w:r>
      <w:r w:rsidRPr="00627D7D">
        <w:rPr>
          <w:rFonts w:ascii="Times New Roman" w:hAnsi="Times New Roman"/>
          <w:b/>
          <w:sz w:val="24"/>
          <w:szCs w:val="24"/>
          <w:lang w:eastAsia="ar-SA"/>
        </w:rPr>
        <w:tab/>
      </w:r>
      <w:r w:rsidRPr="00627D7D">
        <w:rPr>
          <w:rFonts w:ascii="Times New Roman" w:hAnsi="Times New Roman"/>
          <w:b/>
          <w:sz w:val="24"/>
          <w:szCs w:val="24"/>
          <w:lang w:eastAsia="ar-SA"/>
        </w:rPr>
        <w:tab/>
      </w:r>
      <w:r w:rsidRPr="00627D7D">
        <w:rPr>
          <w:rFonts w:ascii="Times New Roman" w:hAnsi="Times New Roman"/>
          <w:b/>
          <w:sz w:val="24"/>
          <w:szCs w:val="24"/>
          <w:lang w:eastAsia="ar-SA"/>
        </w:rPr>
        <w:tab/>
      </w:r>
      <w:r w:rsidRPr="00627D7D">
        <w:rPr>
          <w:rFonts w:ascii="Times New Roman" w:hAnsi="Times New Roman"/>
          <w:b/>
          <w:sz w:val="24"/>
          <w:szCs w:val="24"/>
          <w:lang w:eastAsia="ar-SA"/>
        </w:rPr>
        <w:tab/>
        <w:t>Wykonawca</w:t>
      </w:r>
    </w:p>
    <w:p w:rsidR="002D558D" w:rsidRPr="00AE2D1B" w:rsidRDefault="002D558D" w:rsidP="00627D7D">
      <w:pPr>
        <w:widowControl w:val="0"/>
        <w:overflowPunct w:val="0"/>
        <w:autoSpaceDE w:val="0"/>
        <w:autoSpaceDN w:val="0"/>
        <w:adjustRightInd w:val="0"/>
        <w:spacing w:after="0" w:line="240" w:lineRule="auto"/>
        <w:jc w:val="center"/>
        <w:rPr>
          <w:rFonts w:ascii="Times New Roman" w:hAnsi="Times New Roman"/>
          <w:kern w:val="28"/>
          <w:sz w:val="24"/>
          <w:szCs w:val="24"/>
        </w:rPr>
      </w:pPr>
    </w:p>
    <w:sectPr w:rsidR="002D558D" w:rsidRPr="00AE2D1B" w:rsidSect="00627D7D">
      <w:footerReference w:type="default" r:id="rId7"/>
      <w:pgSz w:w="12240" w:h="15840"/>
      <w:pgMar w:top="992" w:right="1418" w:bottom="992" w:left="1418" w:header="709" w:footer="136"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58D" w:rsidRDefault="002D558D" w:rsidP="00F73C8F">
      <w:pPr>
        <w:spacing w:after="0" w:line="240" w:lineRule="auto"/>
      </w:pPr>
      <w:r>
        <w:separator/>
      </w:r>
    </w:p>
  </w:endnote>
  <w:endnote w:type="continuationSeparator" w:id="0">
    <w:p w:rsidR="002D558D" w:rsidRDefault="002D558D" w:rsidP="00F73C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58D" w:rsidRDefault="002D558D">
    <w:pPr>
      <w:pStyle w:val="Footer"/>
      <w:jc w:val="center"/>
    </w:pPr>
    <w:fldSimple w:instr=" PAGE   \* MERGEFORMAT ">
      <w:r>
        <w:rPr>
          <w:noProof/>
        </w:rPr>
        <w:t>4</w:t>
      </w:r>
    </w:fldSimple>
  </w:p>
  <w:p w:rsidR="002D558D" w:rsidRDefault="002D55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58D" w:rsidRDefault="002D558D" w:rsidP="00F73C8F">
      <w:pPr>
        <w:spacing w:after="0" w:line="240" w:lineRule="auto"/>
      </w:pPr>
      <w:r>
        <w:separator/>
      </w:r>
    </w:p>
  </w:footnote>
  <w:footnote w:type="continuationSeparator" w:id="0">
    <w:p w:rsidR="002D558D" w:rsidRDefault="002D558D" w:rsidP="00F73C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34A6A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353"/>
        </w:tabs>
        <w:ind w:left="1353" w:hanging="360"/>
      </w:pPr>
      <w:rPr>
        <w:rFonts w:cs="Times New Roman"/>
        <w:b w:val="0"/>
        <w:bCs/>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6"/>
    <w:multiLevelType w:val="multilevel"/>
    <w:tmpl w:val="000000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8"/>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94016F5"/>
    <w:multiLevelType w:val="hybridMultilevel"/>
    <w:tmpl w:val="543A9532"/>
    <w:lvl w:ilvl="0" w:tplc="4BE2AE8A">
      <w:start w:val="1"/>
      <w:numFmt w:val="decimal"/>
      <w:lvlText w:val="%1."/>
      <w:lvlJc w:val="left"/>
      <w:pPr>
        <w:ind w:left="720" w:hanging="360"/>
      </w:pPr>
      <w:rPr>
        <w:rFonts w:ascii="Times New Roman" w:hAnsi="Times New Roman"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A2D22D9"/>
    <w:multiLevelType w:val="hybridMultilevel"/>
    <w:tmpl w:val="4656AF3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D0E1733"/>
    <w:multiLevelType w:val="hybridMultilevel"/>
    <w:tmpl w:val="E2241574"/>
    <w:lvl w:ilvl="0" w:tplc="5596F42E">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10816733"/>
    <w:multiLevelType w:val="hybridMultilevel"/>
    <w:tmpl w:val="AEEC2E5C"/>
    <w:lvl w:ilvl="0" w:tplc="0846C178">
      <w:start w:val="1"/>
      <w:numFmt w:val="lowerLetter"/>
      <w:lvlText w:val="%1)"/>
      <w:lvlJc w:val="left"/>
      <w:pPr>
        <w:ind w:left="1080" w:hanging="360"/>
      </w:pPr>
      <w:rPr>
        <w:rFonts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nsid w:val="11801B76"/>
    <w:multiLevelType w:val="hybridMultilevel"/>
    <w:tmpl w:val="0F301902"/>
    <w:lvl w:ilvl="0" w:tplc="A3CC450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47E6427"/>
    <w:multiLevelType w:val="singleLevel"/>
    <w:tmpl w:val="8B3E41F8"/>
    <w:lvl w:ilvl="0">
      <w:start w:val="1"/>
      <w:numFmt w:val="decimal"/>
      <w:lvlText w:val="%1."/>
      <w:legacy w:legacy="1" w:legacySpace="0" w:legacyIndent="227"/>
      <w:lvlJc w:val="left"/>
      <w:pPr>
        <w:ind w:left="227" w:hanging="227"/>
      </w:pPr>
      <w:rPr>
        <w:rFonts w:cs="Times New Roman"/>
      </w:rPr>
    </w:lvl>
  </w:abstractNum>
  <w:abstractNum w:abstractNumId="10">
    <w:nsid w:val="1C215309"/>
    <w:multiLevelType w:val="hybridMultilevel"/>
    <w:tmpl w:val="0546B676"/>
    <w:lvl w:ilvl="0" w:tplc="5B14948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C5C2807"/>
    <w:multiLevelType w:val="hybridMultilevel"/>
    <w:tmpl w:val="24564B6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E0970A6"/>
    <w:multiLevelType w:val="hybridMultilevel"/>
    <w:tmpl w:val="C96AA48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3257694"/>
    <w:multiLevelType w:val="hybridMultilevel"/>
    <w:tmpl w:val="FF2E2CD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3D30AE7"/>
    <w:multiLevelType w:val="hybridMultilevel"/>
    <w:tmpl w:val="C4FA42A6"/>
    <w:lvl w:ilvl="0" w:tplc="407E96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26386626"/>
    <w:multiLevelType w:val="hybridMultilevel"/>
    <w:tmpl w:val="A1687FF2"/>
    <w:lvl w:ilvl="0" w:tplc="F9E09936">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nsid w:val="289A4901"/>
    <w:multiLevelType w:val="hybridMultilevel"/>
    <w:tmpl w:val="1884CBA6"/>
    <w:lvl w:ilvl="0" w:tplc="5708244A">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nsid w:val="2EBA5FCA"/>
    <w:multiLevelType w:val="hybridMultilevel"/>
    <w:tmpl w:val="307A25BE"/>
    <w:lvl w:ilvl="0" w:tplc="4536858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0DC1BE4"/>
    <w:multiLevelType w:val="hybridMultilevel"/>
    <w:tmpl w:val="8B78FD7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18B5E8C"/>
    <w:multiLevelType w:val="hybridMultilevel"/>
    <w:tmpl w:val="300489D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67F6267"/>
    <w:multiLevelType w:val="hybridMultilevel"/>
    <w:tmpl w:val="B8E6CEFE"/>
    <w:lvl w:ilvl="0" w:tplc="407E96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78528E0"/>
    <w:multiLevelType w:val="hybridMultilevel"/>
    <w:tmpl w:val="9C167F42"/>
    <w:lvl w:ilvl="0" w:tplc="407E96F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nsid w:val="3C4B4256"/>
    <w:multiLevelType w:val="hybridMultilevel"/>
    <w:tmpl w:val="379CE8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CC51235"/>
    <w:multiLevelType w:val="hybridMultilevel"/>
    <w:tmpl w:val="48149D4A"/>
    <w:lvl w:ilvl="0" w:tplc="407E96F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nsid w:val="3D1339F4"/>
    <w:multiLevelType w:val="hybridMultilevel"/>
    <w:tmpl w:val="8102BB6C"/>
    <w:lvl w:ilvl="0" w:tplc="C998801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nsid w:val="3DE11F91"/>
    <w:multiLevelType w:val="hybridMultilevel"/>
    <w:tmpl w:val="F6302D9A"/>
    <w:lvl w:ilvl="0" w:tplc="407E96F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5E7C7465"/>
    <w:multiLevelType w:val="hybridMultilevel"/>
    <w:tmpl w:val="030C2016"/>
    <w:lvl w:ilvl="0" w:tplc="5666204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0BB3D44"/>
    <w:multiLevelType w:val="hybridMultilevel"/>
    <w:tmpl w:val="2FCCFF68"/>
    <w:lvl w:ilvl="0" w:tplc="C52EE77A">
      <w:start w:val="1"/>
      <w:numFmt w:val="bullet"/>
      <w:lvlText w:val=""/>
      <w:lvlJc w:val="left"/>
      <w:pPr>
        <w:ind w:left="144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51F1CA0"/>
    <w:multiLevelType w:val="hybridMultilevel"/>
    <w:tmpl w:val="116EE898"/>
    <w:lvl w:ilvl="0" w:tplc="96FE1F6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
  </w:num>
  <w:num w:numId="2">
    <w:abstractNumId w:val="22"/>
  </w:num>
  <w:num w:numId="3">
    <w:abstractNumId w:val="28"/>
  </w:num>
  <w:num w:numId="4">
    <w:abstractNumId w:val="10"/>
  </w:num>
  <w:num w:numId="5">
    <w:abstractNumId w:val="18"/>
  </w:num>
  <w:num w:numId="6">
    <w:abstractNumId w:val="15"/>
  </w:num>
  <w:num w:numId="7">
    <w:abstractNumId w:val="12"/>
  </w:num>
  <w:num w:numId="8">
    <w:abstractNumId w:val="13"/>
  </w:num>
  <w:num w:numId="9">
    <w:abstractNumId w:val="8"/>
  </w:num>
  <w:num w:numId="10">
    <w:abstractNumId w:val="7"/>
  </w:num>
  <w:num w:numId="11">
    <w:abstractNumId w:val="17"/>
  </w:num>
  <w:num w:numId="12">
    <w:abstractNumId w:val="24"/>
  </w:num>
  <w:num w:numId="13">
    <w:abstractNumId w:val="11"/>
  </w:num>
  <w:num w:numId="14">
    <w:abstractNumId w:val="16"/>
  </w:num>
  <w:num w:numId="15">
    <w:abstractNumId w:val="6"/>
  </w:num>
  <w:num w:numId="16">
    <w:abstractNumId w:val="26"/>
  </w:num>
  <w:num w:numId="17">
    <w:abstractNumId w:val="19"/>
  </w:num>
  <w:num w:numId="18">
    <w:abstractNumId w:val="25"/>
  </w:num>
  <w:num w:numId="19">
    <w:abstractNumId w:val="14"/>
  </w:num>
  <w:num w:numId="20">
    <w:abstractNumId w:val="20"/>
  </w:num>
  <w:num w:numId="21">
    <w:abstractNumId w:val="27"/>
  </w:num>
  <w:num w:numId="22">
    <w:abstractNumId w:val="5"/>
  </w:num>
  <w:num w:numId="23">
    <w:abstractNumId w:val="23"/>
  </w:num>
  <w:num w:numId="24">
    <w:abstractNumId w:val="21"/>
  </w:num>
  <w:num w:numId="25">
    <w:abstractNumId w:val="0"/>
  </w:num>
  <w:num w:numId="26">
    <w:abstractNumId w:val="1"/>
  </w:num>
  <w:num w:numId="27">
    <w:abstractNumId w:val="2"/>
  </w:num>
  <w:num w:numId="28">
    <w:abstractNumId w:val="3"/>
  </w:num>
  <w:num w:numId="29">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5300"/>
    <w:rsid w:val="000129DF"/>
    <w:rsid w:val="0004577D"/>
    <w:rsid w:val="00062577"/>
    <w:rsid w:val="000672B8"/>
    <w:rsid w:val="00067B10"/>
    <w:rsid w:val="00072995"/>
    <w:rsid w:val="000971BE"/>
    <w:rsid w:val="000B2956"/>
    <w:rsid w:val="000C7CF5"/>
    <w:rsid w:val="000D3567"/>
    <w:rsid w:val="000D3697"/>
    <w:rsid w:val="000D4436"/>
    <w:rsid w:val="000E1DA7"/>
    <w:rsid w:val="000E798A"/>
    <w:rsid w:val="0010485D"/>
    <w:rsid w:val="00120143"/>
    <w:rsid w:val="00120F5B"/>
    <w:rsid w:val="00130328"/>
    <w:rsid w:val="00131CE1"/>
    <w:rsid w:val="0014083E"/>
    <w:rsid w:val="00144931"/>
    <w:rsid w:val="00157AA1"/>
    <w:rsid w:val="00167036"/>
    <w:rsid w:val="00167CDC"/>
    <w:rsid w:val="00174950"/>
    <w:rsid w:val="001831E8"/>
    <w:rsid w:val="00184879"/>
    <w:rsid w:val="00190208"/>
    <w:rsid w:val="00190606"/>
    <w:rsid w:val="00192867"/>
    <w:rsid w:val="001A3055"/>
    <w:rsid w:val="001A6CCC"/>
    <w:rsid w:val="001A75D1"/>
    <w:rsid w:val="001B2C62"/>
    <w:rsid w:val="001D1CDF"/>
    <w:rsid w:val="001F2427"/>
    <w:rsid w:val="001F4B43"/>
    <w:rsid w:val="00200557"/>
    <w:rsid w:val="0025372B"/>
    <w:rsid w:val="002756E3"/>
    <w:rsid w:val="00276C8D"/>
    <w:rsid w:val="00283291"/>
    <w:rsid w:val="002A076D"/>
    <w:rsid w:val="002C0BAC"/>
    <w:rsid w:val="002D558D"/>
    <w:rsid w:val="002D61E8"/>
    <w:rsid w:val="002F16D9"/>
    <w:rsid w:val="002F23EC"/>
    <w:rsid w:val="002F5971"/>
    <w:rsid w:val="002F5FC1"/>
    <w:rsid w:val="00300A35"/>
    <w:rsid w:val="00322BBC"/>
    <w:rsid w:val="00330E09"/>
    <w:rsid w:val="00374259"/>
    <w:rsid w:val="00392232"/>
    <w:rsid w:val="00397FC3"/>
    <w:rsid w:val="003D390C"/>
    <w:rsid w:val="003E7B55"/>
    <w:rsid w:val="003F4211"/>
    <w:rsid w:val="004037D9"/>
    <w:rsid w:val="004054DB"/>
    <w:rsid w:val="00420F8E"/>
    <w:rsid w:val="00431A5E"/>
    <w:rsid w:val="004330EA"/>
    <w:rsid w:val="004433CF"/>
    <w:rsid w:val="00446918"/>
    <w:rsid w:val="00465CDB"/>
    <w:rsid w:val="00465E25"/>
    <w:rsid w:val="004675FA"/>
    <w:rsid w:val="00484880"/>
    <w:rsid w:val="004E0E04"/>
    <w:rsid w:val="004E3CC9"/>
    <w:rsid w:val="004E7650"/>
    <w:rsid w:val="00502102"/>
    <w:rsid w:val="00534114"/>
    <w:rsid w:val="0053516A"/>
    <w:rsid w:val="00542B61"/>
    <w:rsid w:val="0054410F"/>
    <w:rsid w:val="00546E0B"/>
    <w:rsid w:val="00553528"/>
    <w:rsid w:val="00561D5B"/>
    <w:rsid w:val="0059437C"/>
    <w:rsid w:val="00596D8B"/>
    <w:rsid w:val="005A25A2"/>
    <w:rsid w:val="005C222D"/>
    <w:rsid w:val="005D5B36"/>
    <w:rsid w:val="005D7CA6"/>
    <w:rsid w:val="005F18A6"/>
    <w:rsid w:val="005F48CD"/>
    <w:rsid w:val="005F769F"/>
    <w:rsid w:val="00600F38"/>
    <w:rsid w:val="00611E40"/>
    <w:rsid w:val="00616BAF"/>
    <w:rsid w:val="006227E6"/>
    <w:rsid w:val="00627D7D"/>
    <w:rsid w:val="00630D09"/>
    <w:rsid w:val="00652CC0"/>
    <w:rsid w:val="006A43F9"/>
    <w:rsid w:val="006C1C6B"/>
    <w:rsid w:val="006F14C1"/>
    <w:rsid w:val="007058B5"/>
    <w:rsid w:val="00715C91"/>
    <w:rsid w:val="00741ABB"/>
    <w:rsid w:val="00743774"/>
    <w:rsid w:val="00765C51"/>
    <w:rsid w:val="00775483"/>
    <w:rsid w:val="007A7C5F"/>
    <w:rsid w:val="007B2BF6"/>
    <w:rsid w:val="007C2395"/>
    <w:rsid w:val="007C2942"/>
    <w:rsid w:val="007D62CD"/>
    <w:rsid w:val="007E4D05"/>
    <w:rsid w:val="007E780B"/>
    <w:rsid w:val="007F07ED"/>
    <w:rsid w:val="0081330C"/>
    <w:rsid w:val="00821F27"/>
    <w:rsid w:val="00826496"/>
    <w:rsid w:val="00830941"/>
    <w:rsid w:val="0083774C"/>
    <w:rsid w:val="0084623A"/>
    <w:rsid w:val="00872471"/>
    <w:rsid w:val="00884A78"/>
    <w:rsid w:val="00885C82"/>
    <w:rsid w:val="008906B9"/>
    <w:rsid w:val="008940A8"/>
    <w:rsid w:val="008A3977"/>
    <w:rsid w:val="008A7BB7"/>
    <w:rsid w:val="008B0FB3"/>
    <w:rsid w:val="008B4202"/>
    <w:rsid w:val="008B6BA3"/>
    <w:rsid w:val="008C0E70"/>
    <w:rsid w:val="008C27E8"/>
    <w:rsid w:val="008C2A5A"/>
    <w:rsid w:val="008D45F0"/>
    <w:rsid w:val="008F174E"/>
    <w:rsid w:val="008F6269"/>
    <w:rsid w:val="00902A88"/>
    <w:rsid w:val="0090342C"/>
    <w:rsid w:val="00910A36"/>
    <w:rsid w:val="00925016"/>
    <w:rsid w:val="009419F0"/>
    <w:rsid w:val="00944412"/>
    <w:rsid w:val="009503D9"/>
    <w:rsid w:val="00955021"/>
    <w:rsid w:val="00997CB5"/>
    <w:rsid w:val="009D13DB"/>
    <w:rsid w:val="00A10B56"/>
    <w:rsid w:val="00A10DA7"/>
    <w:rsid w:val="00A2571D"/>
    <w:rsid w:val="00A332C9"/>
    <w:rsid w:val="00A72ADE"/>
    <w:rsid w:val="00AA22B2"/>
    <w:rsid w:val="00AA59E3"/>
    <w:rsid w:val="00AC2F1D"/>
    <w:rsid w:val="00AE2D1B"/>
    <w:rsid w:val="00AE5300"/>
    <w:rsid w:val="00AF0618"/>
    <w:rsid w:val="00B22BA3"/>
    <w:rsid w:val="00B37517"/>
    <w:rsid w:val="00B51AB8"/>
    <w:rsid w:val="00B818FE"/>
    <w:rsid w:val="00B919E0"/>
    <w:rsid w:val="00BB43A8"/>
    <w:rsid w:val="00BB767F"/>
    <w:rsid w:val="00BB7DA1"/>
    <w:rsid w:val="00BD4763"/>
    <w:rsid w:val="00BE2CAF"/>
    <w:rsid w:val="00C3044E"/>
    <w:rsid w:val="00C36E11"/>
    <w:rsid w:val="00C54154"/>
    <w:rsid w:val="00C6195E"/>
    <w:rsid w:val="00C71063"/>
    <w:rsid w:val="00C81F6E"/>
    <w:rsid w:val="00C96A19"/>
    <w:rsid w:val="00CE063C"/>
    <w:rsid w:val="00D4557B"/>
    <w:rsid w:val="00D46E5E"/>
    <w:rsid w:val="00D6107B"/>
    <w:rsid w:val="00D67D5C"/>
    <w:rsid w:val="00D72B9F"/>
    <w:rsid w:val="00D7710D"/>
    <w:rsid w:val="00DA5D15"/>
    <w:rsid w:val="00DC3A7C"/>
    <w:rsid w:val="00DC4BDC"/>
    <w:rsid w:val="00DC76F8"/>
    <w:rsid w:val="00DD58B8"/>
    <w:rsid w:val="00DD732B"/>
    <w:rsid w:val="00DE4496"/>
    <w:rsid w:val="00E31959"/>
    <w:rsid w:val="00E40E2A"/>
    <w:rsid w:val="00E41C40"/>
    <w:rsid w:val="00E5769D"/>
    <w:rsid w:val="00E77A32"/>
    <w:rsid w:val="00E868C0"/>
    <w:rsid w:val="00E86C67"/>
    <w:rsid w:val="00E873F5"/>
    <w:rsid w:val="00E91C72"/>
    <w:rsid w:val="00E96210"/>
    <w:rsid w:val="00ED130B"/>
    <w:rsid w:val="00ED3C6C"/>
    <w:rsid w:val="00EE5628"/>
    <w:rsid w:val="00F05C4B"/>
    <w:rsid w:val="00F123DE"/>
    <w:rsid w:val="00F22D0D"/>
    <w:rsid w:val="00F2712A"/>
    <w:rsid w:val="00F403C8"/>
    <w:rsid w:val="00F466DB"/>
    <w:rsid w:val="00F50018"/>
    <w:rsid w:val="00F51BD6"/>
    <w:rsid w:val="00F60DBF"/>
    <w:rsid w:val="00F64B39"/>
    <w:rsid w:val="00F73C8F"/>
    <w:rsid w:val="00FC343F"/>
    <w:rsid w:val="00FC3A50"/>
    <w:rsid w:val="00FC4290"/>
    <w:rsid w:val="00FD6297"/>
    <w:rsid w:val="00FE0A05"/>
    <w:rsid w:val="00FF42F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3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D6297"/>
    <w:pPr>
      <w:ind w:left="720"/>
      <w:contextualSpacing/>
    </w:pPr>
  </w:style>
  <w:style w:type="paragraph" w:styleId="Header">
    <w:name w:val="header"/>
    <w:basedOn w:val="Normal"/>
    <w:link w:val="HeaderChar"/>
    <w:uiPriority w:val="99"/>
    <w:semiHidden/>
    <w:rsid w:val="00F73C8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F73C8F"/>
    <w:rPr>
      <w:rFonts w:cs="Times New Roman"/>
    </w:rPr>
  </w:style>
  <w:style w:type="paragraph" w:styleId="Footer">
    <w:name w:val="footer"/>
    <w:basedOn w:val="Normal"/>
    <w:link w:val="FooterChar"/>
    <w:uiPriority w:val="99"/>
    <w:rsid w:val="00F73C8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73C8F"/>
    <w:rPr>
      <w:rFonts w:cs="Times New Roman"/>
    </w:rPr>
  </w:style>
  <w:style w:type="paragraph" w:styleId="NormalWeb">
    <w:name w:val="Normal (Web)"/>
    <w:basedOn w:val="Normal"/>
    <w:uiPriority w:val="99"/>
    <w:semiHidden/>
    <w:rsid w:val="0025372B"/>
    <w:rPr>
      <w:rFonts w:ascii="Times New Roman" w:hAnsi="Times New Roman"/>
      <w:sz w:val="24"/>
      <w:szCs w:val="24"/>
    </w:rPr>
  </w:style>
  <w:style w:type="character" w:styleId="CommentReference">
    <w:name w:val="annotation reference"/>
    <w:basedOn w:val="DefaultParagraphFont"/>
    <w:uiPriority w:val="99"/>
    <w:semiHidden/>
    <w:rsid w:val="00553528"/>
    <w:rPr>
      <w:rFonts w:cs="Times New Roman"/>
      <w:sz w:val="16"/>
      <w:szCs w:val="16"/>
    </w:rPr>
  </w:style>
  <w:style w:type="paragraph" w:styleId="CommentText">
    <w:name w:val="annotation text"/>
    <w:basedOn w:val="Normal"/>
    <w:link w:val="CommentTextChar"/>
    <w:uiPriority w:val="99"/>
    <w:semiHidden/>
    <w:rsid w:val="0055352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53528"/>
    <w:rPr>
      <w:rFonts w:cs="Times New Roman"/>
      <w:sz w:val="20"/>
      <w:szCs w:val="20"/>
    </w:rPr>
  </w:style>
  <w:style w:type="paragraph" w:styleId="CommentSubject">
    <w:name w:val="annotation subject"/>
    <w:basedOn w:val="CommentText"/>
    <w:next w:val="CommentText"/>
    <w:link w:val="CommentSubjectChar"/>
    <w:uiPriority w:val="99"/>
    <w:semiHidden/>
    <w:rsid w:val="00553528"/>
    <w:rPr>
      <w:b/>
      <w:bCs/>
    </w:rPr>
  </w:style>
  <w:style w:type="character" w:customStyle="1" w:styleId="CommentSubjectChar">
    <w:name w:val="Comment Subject Char"/>
    <w:basedOn w:val="CommentTextChar"/>
    <w:link w:val="CommentSubject"/>
    <w:uiPriority w:val="99"/>
    <w:semiHidden/>
    <w:locked/>
    <w:rsid w:val="00553528"/>
    <w:rPr>
      <w:b/>
      <w:bCs/>
    </w:rPr>
  </w:style>
  <w:style w:type="paragraph" w:styleId="BalloonText">
    <w:name w:val="Balloon Text"/>
    <w:basedOn w:val="Normal"/>
    <w:link w:val="BalloonTextChar"/>
    <w:uiPriority w:val="99"/>
    <w:semiHidden/>
    <w:rsid w:val="00553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3528"/>
    <w:rPr>
      <w:rFonts w:ascii="Tahoma" w:hAnsi="Tahoma" w:cs="Tahoma"/>
      <w:sz w:val="16"/>
      <w:szCs w:val="16"/>
    </w:rPr>
  </w:style>
  <w:style w:type="character" w:styleId="Strong">
    <w:name w:val="Strong"/>
    <w:basedOn w:val="DefaultParagraphFont"/>
    <w:uiPriority w:val="99"/>
    <w:qFormat/>
    <w:rsid w:val="007E4D05"/>
    <w:rPr>
      <w:rFonts w:cs="Times New Roman"/>
      <w:b/>
      <w:bCs/>
    </w:rPr>
  </w:style>
  <w:style w:type="paragraph" w:customStyle="1" w:styleId="NumberList">
    <w:name w:val="Number List"/>
    <w:uiPriority w:val="99"/>
    <w:rsid w:val="00EE5628"/>
    <w:pPr>
      <w:ind w:left="432"/>
      <w:jc w:val="both"/>
    </w:pPr>
    <w:rPr>
      <w:rFonts w:ascii="Times New Roman" w:hAnsi="Times New Roman"/>
      <w:color w:val="000000"/>
      <w:sz w:val="24"/>
      <w:szCs w:val="24"/>
      <w:lang w:val="cs-CZ"/>
    </w:rPr>
  </w:style>
</w:styles>
</file>

<file path=word/webSettings.xml><?xml version="1.0" encoding="utf-8"?>
<w:webSettings xmlns:r="http://schemas.openxmlformats.org/officeDocument/2006/relationships" xmlns:w="http://schemas.openxmlformats.org/wordprocessingml/2006/main">
  <w:divs>
    <w:div w:id="1856378036">
      <w:marLeft w:val="0"/>
      <w:marRight w:val="0"/>
      <w:marTop w:val="0"/>
      <w:marBottom w:val="0"/>
      <w:divBdr>
        <w:top w:val="none" w:sz="0" w:space="0" w:color="auto"/>
        <w:left w:val="none" w:sz="0" w:space="0" w:color="auto"/>
        <w:bottom w:val="none" w:sz="0" w:space="0" w:color="auto"/>
        <w:right w:val="none" w:sz="0" w:space="0" w:color="auto"/>
      </w:divBdr>
    </w:div>
    <w:div w:id="1856378037">
      <w:marLeft w:val="0"/>
      <w:marRight w:val="0"/>
      <w:marTop w:val="0"/>
      <w:marBottom w:val="0"/>
      <w:divBdr>
        <w:top w:val="none" w:sz="0" w:space="0" w:color="auto"/>
        <w:left w:val="none" w:sz="0" w:space="0" w:color="auto"/>
        <w:bottom w:val="none" w:sz="0" w:space="0" w:color="auto"/>
        <w:right w:val="none" w:sz="0" w:space="0" w:color="auto"/>
      </w:divBdr>
    </w:div>
    <w:div w:id="1856378038">
      <w:marLeft w:val="0"/>
      <w:marRight w:val="0"/>
      <w:marTop w:val="0"/>
      <w:marBottom w:val="0"/>
      <w:divBdr>
        <w:top w:val="none" w:sz="0" w:space="0" w:color="auto"/>
        <w:left w:val="none" w:sz="0" w:space="0" w:color="auto"/>
        <w:bottom w:val="none" w:sz="0" w:space="0" w:color="auto"/>
        <w:right w:val="none" w:sz="0" w:space="0" w:color="auto"/>
      </w:divBdr>
    </w:div>
    <w:div w:id="1856378039">
      <w:marLeft w:val="0"/>
      <w:marRight w:val="0"/>
      <w:marTop w:val="0"/>
      <w:marBottom w:val="0"/>
      <w:divBdr>
        <w:top w:val="none" w:sz="0" w:space="0" w:color="auto"/>
        <w:left w:val="none" w:sz="0" w:space="0" w:color="auto"/>
        <w:bottom w:val="none" w:sz="0" w:space="0" w:color="auto"/>
        <w:right w:val="none" w:sz="0" w:space="0" w:color="auto"/>
      </w:divBdr>
    </w:div>
    <w:div w:id="1856378040">
      <w:marLeft w:val="0"/>
      <w:marRight w:val="0"/>
      <w:marTop w:val="0"/>
      <w:marBottom w:val="0"/>
      <w:divBdr>
        <w:top w:val="none" w:sz="0" w:space="0" w:color="auto"/>
        <w:left w:val="none" w:sz="0" w:space="0" w:color="auto"/>
        <w:bottom w:val="none" w:sz="0" w:space="0" w:color="auto"/>
        <w:right w:val="none" w:sz="0" w:space="0" w:color="auto"/>
      </w:divBdr>
    </w:div>
    <w:div w:id="1856378041">
      <w:marLeft w:val="0"/>
      <w:marRight w:val="0"/>
      <w:marTop w:val="0"/>
      <w:marBottom w:val="0"/>
      <w:divBdr>
        <w:top w:val="none" w:sz="0" w:space="0" w:color="auto"/>
        <w:left w:val="none" w:sz="0" w:space="0" w:color="auto"/>
        <w:bottom w:val="none" w:sz="0" w:space="0" w:color="auto"/>
        <w:right w:val="none" w:sz="0" w:space="0" w:color="auto"/>
      </w:divBdr>
    </w:div>
    <w:div w:id="1856378042">
      <w:marLeft w:val="0"/>
      <w:marRight w:val="0"/>
      <w:marTop w:val="0"/>
      <w:marBottom w:val="0"/>
      <w:divBdr>
        <w:top w:val="none" w:sz="0" w:space="0" w:color="auto"/>
        <w:left w:val="none" w:sz="0" w:space="0" w:color="auto"/>
        <w:bottom w:val="none" w:sz="0" w:space="0" w:color="auto"/>
        <w:right w:val="none" w:sz="0" w:space="0" w:color="auto"/>
      </w:divBdr>
    </w:div>
    <w:div w:id="1856378043">
      <w:marLeft w:val="0"/>
      <w:marRight w:val="0"/>
      <w:marTop w:val="0"/>
      <w:marBottom w:val="0"/>
      <w:divBdr>
        <w:top w:val="none" w:sz="0" w:space="0" w:color="auto"/>
        <w:left w:val="none" w:sz="0" w:space="0" w:color="auto"/>
        <w:bottom w:val="none" w:sz="0" w:space="0" w:color="auto"/>
        <w:right w:val="none" w:sz="0" w:space="0" w:color="auto"/>
      </w:divBdr>
    </w:div>
    <w:div w:id="1856378044">
      <w:marLeft w:val="0"/>
      <w:marRight w:val="0"/>
      <w:marTop w:val="0"/>
      <w:marBottom w:val="0"/>
      <w:divBdr>
        <w:top w:val="none" w:sz="0" w:space="0" w:color="auto"/>
        <w:left w:val="none" w:sz="0" w:space="0" w:color="auto"/>
        <w:bottom w:val="none" w:sz="0" w:space="0" w:color="auto"/>
        <w:right w:val="none" w:sz="0" w:space="0" w:color="auto"/>
      </w:divBdr>
    </w:div>
    <w:div w:id="1856378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1215</Words>
  <Characters>7291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kchrostek</dc:creator>
  <cp:keywords/>
  <dc:description/>
  <cp:lastModifiedBy>statystyka02</cp:lastModifiedBy>
  <cp:revision>5</cp:revision>
  <cp:lastPrinted>2022-10-19T10:21:00Z</cp:lastPrinted>
  <dcterms:created xsi:type="dcterms:W3CDTF">2021-09-21T10:25:00Z</dcterms:created>
  <dcterms:modified xsi:type="dcterms:W3CDTF">2022-10-19T10:21:00Z</dcterms:modified>
</cp:coreProperties>
</file>